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75F6B" w14:textId="77C1573F" w:rsidR="00052B24" w:rsidRPr="000560A0" w:rsidRDefault="00052B24" w:rsidP="000560A0">
      <w:pPr>
        <w:pStyle w:val="p1"/>
        <w:keepNext/>
        <w:keepLines/>
        <w:spacing w:after="100"/>
        <w:rPr>
          <w:rFonts w:asciiTheme="minorHAnsi" w:hAnsiTheme="minorHAnsi" w:cstheme="minorHAnsi"/>
          <w:color w:val="000000" w:themeColor="text1"/>
          <w:sz w:val="24"/>
          <w:szCs w:val="24"/>
        </w:rPr>
      </w:pPr>
      <w:r w:rsidRPr="000560A0">
        <w:rPr>
          <w:rFonts w:asciiTheme="minorHAnsi" w:hAnsiTheme="minorHAnsi" w:cstheme="minorHAnsi"/>
          <w:color w:val="000000" w:themeColor="text1"/>
          <w:sz w:val="24"/>
          <w:szCs w:val="24"/>
        </w:rPr>
        <w:t xml:space="preserve">Press release, </w:t>
      </w:r>
      <w:r w:rsidR="002A4A69" w:rsidRPr="000560A0">
        <w:rPr>
          <w:rFonts w:asciiTheme="minorHAnsi" w:hAnsiTheme="minorHAnsi" w:cstheme="minorHAnsi"/>
          <w:color w:val="000000" w:themeColor="text1"/>
          <w:sz w:val="24"/>
          <w:szCs w:val="24"/>
        </w:rPr>
        <w:t xml:space="preserve">embargoed until </w:t>
      </w:r>
      <w:r w:rsidR="001A1671">
        <w:rPr>
          <w:rFonts w:asciiTheme="minorHAnsi" w:hAnsiTheme="minorHAnsi" w:cstheme="minorHAnsi"/>
          <w:color w:val="000000" w:themeColor="text1"/>
          <w:sz w:val="24"/>
          <w:szCs w:val="24"/>
        </w:rPr>
        <w:t>11</w:t>
      </w:r>
      <w:r w:rsidR="00AA1EC5" w:rsidRPr="00AA1EC5">
        <w:rPr>
          <w:rFonts w:asciiTheme="minorHAnsi" w:hAnsiTheme="minorHAnsi" w:cstheme="minorHAnsi"/>
          <w:color w:val="000000" w:themeColor="text1"/>
          <w:sz w:val="24"/>
          <w:szCs w:val="24"/>
        </w:rPr>
        <w:t xml:space="preserve"> </w:t>
      </w:r>
      <w:r w:rsidR="000560A0" w:rsidRPr="00AA1EC5">
        <w:rPr>
          <w:rFonts w:asciiTheme="minorHAnsi" w:hAnsiTheme="minorHAnsi" w:cstheme="minorHAnsi"/>
          <w:color w:val="000000" w:themeColor="text1"/>
          <w:sz w:val="24"/>
          <w:szCs w:val="24"/>
        </w:rPr>
        <w:t>September 2020</w:t>
      </w:r>
    </w:p>
    <w:p w14:paraId="3734F7C9" w14:textId="77777777" w:rsidR="00A21754" w:rsidRDefault="00A21754" w:rsidP="00D94974">
      <w:pPr>
        <w:rPr>
          <w:rFonts w:asciiTheme="minorHAnsi" w:hAnsiTheme="minorHAnsi" w:cstheme="minorHAnsi"/>
          <w:b/>
          <w:bCs/>
          <w:sz w:val="28"/>
          <w:szCs w:val="28"/>
        </w:rPr>
      </w:pPr>
    </w:p>
    <w:p w14:paraId="1C63ECA7" w14:textId="577C6256" w:rsidR="004F3219" w:rsidRDefault="00D90101" w:rsidP="004F3219">
      <w:pPr>
        <w:rPr>
          <w:rFonts w:asciiTheme="minorHAnsi" w:hAnsiTheme="minorHAnsi" w:cstheme="minorHAnsi"/>
          <w:b/>
          <w:bCs/>
          <w:sz w:val="28"/>
          <w:szCs w:val="28"/>
        </w:rPr>
      </w:pPr>
      <w:r w:rsidRPr="000560A0">
        <w:rPr>
          <w:rFonts w:asciiTheme="minorHAnsi" w:hAnsiTheme="minorHAnsi" w:cstheme="minorHAnsi"/>
          <w:b/>
          <w:bCs/>
          <w:sz w:val="28"/>
          <w:szCs w:val="28"/>
        </w:rPr>
        <w:br/>
      </w:r>
      <w:r w:rsidR="005F1EB2" w:rsidRPr="000560A0">
        <w:rPr>
          <w:rFonts w:asciiTheme="minorHAnsi" w:hAnsiTheme="minorHAnsi" w:cstheme="minorHAnsi"/>
          <w:b/>
          <w:bCs/>
          <w:sz w:val="28"/>
          <w:szCs w:val="28"/>
        </w:rPr>
        <w:t xml:space="preserve">Press Release: </w:t>
      </w:r>
      <w:r w:rsidR="004F3219">
        <w:rPr>
          <w:rFonts w:asciiTheme="minorHAnsi" w:hAnsiTheme="minorHAnsi" w:cstheme="minorHAnsi"/>
          <w:b/>
          <w:bCs/>
          <w:sz w:val="28"/>
          <w:szCs w:val="28"/>
        </w:rPr>
        <w:br/>
        <w:t xml:space="preserve">“Housing sector needs diversity in order to build back better” – </w:t>
      </w:r>
    </w:p>
    <w:p w14:paraId="407A9311" w14:textId="77777777" w:rsidR="004F3219" w:rsidRPr="000560A0" w:rsidRDefault="004F3219" w:rsidP="004F3219">
      <w:pPr>
        <w:rPr>
          <w:rFonts w:asciiTheme="minorHAnsi" w:hAnsiTheme="minorHAnsi" w:cstheme="minorHAnsi"/>
          <w:b/>
          <w:bCs/>
          <w:sz w:val="28"/>
          <w:szCs w:val="28"/>
        </w:rPr>
      </w:pPr>
      <w:r w:rsidRPr="000560A0">
        <w:rPr>
          <w:rFonts w:asciiTheme="minorHAnsi" w:hAnsiTheme="minorHAnsi" w:cstheme="minorHAnsi"/>
          <w:b/>
          <w:bCs/>
          <w:sz w:val="28"/>
          <w:szCs w:val="28"/>
        </w:rPr>
        <w:t>New Housing Diversification group calls for substantive government action</w:t>
      </w:r>
    </w:p>
    <w:p w14:paraId="2AE6E64B" w14:textId="77777777" w:rsidR="00755390" w:rsidRPr="00755390" w:rsidRDefault="00755390" w:rsidP="00D94974">
      <w:pPr>
        <w:rPr>
          <w:rFonts w:asciiTheme="minorHAnsi" w:hAnsiTheme="minorHAnsi" w:cstheme="minorHAnsi"/>
          <w:b/>
          <w:bCs/>
          <w:sz w:val="28"/>
          <w:szCs w:val="28"/>
        </w:rPr>
      </w:pPr>
    </w:p>
    <w:p w14:paraId="1101E6EE" w14:textId="3E2B88F1" w:rsidR="0029377A" w:rsidRPr="006A4EC4" w:rsidRDefault="0029377A" w:rsidP="0029377A">
      <w:pPr>
        <w:spacing w:after="120"/>
        <w:rPr>
          <w:rFonts w:asciiTheme="minorHAnsi" w:hAnsiTheme="minorHAnsi" w:cstheme="minorHAnsi"/>
          <w:sz w:val="22"/>
          <w:szCs w:val="22"/>
        </w:rPr>
      </w:pPr>
      <w:r w:rsidRPr="006A4EC4">
        <w:rPr>
          <w:rFonts w:asciiTheme="minorHAnsi" w:hAnsiTheme="minorHAnsi" w:cstheme="minorHAnsi"/>
          <w:sz w:val="22"/>
          <w:szCs w:val="22"/>
        </w:rPr>
        <w:t xml:space="preserve">The government’s housing ambitions cannot </w:t>
      </w:r>
      <w:r w:rsidRPr="006A4EC4">
        <w:rPr>
          <w:rFonts w:asciiTheme="minorHAnsi" w:hAnsiTheme="minorHAnsi" w:cstheme="minorHAnsi"/>
          <w:b/>
          <w:bCs/>
          <w:i/>
          <w:iCs/>
          <w:sz w:val="22"/>
          <w:szCs w:val="22"/>
        </w:rPr>
        <w:t>only</w:t>
      </w:r>
      <w:r w:rsidRPr="006A4EC4">
        <w:rPr>
          <w:rFonts w:asciiTheme="minorHAnsi" w:hAnsiTheme="minorHAnsi" w:cstheme="minorHAnsi"/>
          <w:sz w:val="22"/>
          <w:szCs w:val="22"/>
        </w:rPr>
        <w:t xml:space="preserve"> rely upon volume house builders, says Housing Diversification, a new action group. </w:t>
      </w:r>
      <w:r w:rsidR="002D6E54" w:rsidRPr="006A4EC4">
        <w:rPr>
          <w:rFonts w:asciiTheme="minorHAnsi" w:hAnsiTheme="minorHAnsi" w:cstheme="minorHAnsi"/>
          <w:sz w:val="22"/>
          <w:szCs w:val="22"/>
        </w:rPr>
        <w:t>It</w:t>
      </w:r>
      <w:r w:rsidRPr="006A4EC4">
        <w:rPr>
          <w:rFonts w:asciiTheme="minorHAnsi" w:hAnsiTheme="minorHAnsi" w:cstheme="minorHAnsi"/>
          <w:sz w:val="22"/>
          <w:szCs w:val="22"/>
        </w:rPr>
        <w:t xml:space="preserve"> is calling on Government to deliver on its commitment to support a much wider range of routes to housing development and to boost the number of small-to-medium (SME) housebuilders who deliver them. </w:t>
      </w:r>
    </w:p>
    <w:p w14:paraId="3CDD20B0" w14:textId="50C8E325" w:rsidR="0029377A" w:rsidRPr="006A4EC4" w:rsidRDefault="0029377A" w:rsidP="000560A0">
      <w:pPr>
        <w:spacing w:after="120"/>
        <w:rPr>
          <w:rFonts w:asciiTheme="minorHAnsi" w:hAnsiTheme="minorHAnsi" w:cstheme="minorHAnsi"/>
          <w:sz w:val="22"/>
          <w:szCs w:val="22"/>
        </w:rPr>
      </w:pPr>
      <w:r w:rsidRPr="006A4EC4">
        <w:rPr>
          <w:rFonts w:asciiTheme="minorHAnsi" w:hAnsiTheme="minorHAnsi" w:cstheme="minorHAnsi"/>
          <w:sz w:val="22"/>
          <w:szCs w:val="22"/>
        </w:rPr>
        <w:t xml:space="preserve">Housing Diversification is made </w:t>
      </w:r>
      <w:r w:rsidR="005F1EB2" w:rsidRPr="006A4EC4">
        <w:rPr>
          <w:rFonts w:asciiTheme="minorHAnsi" w:hAnsiTheme="minorHAnsi" w:cstheme="minorHAnsi"/>
          <w:sz w:val="22"/>
          <w:szCs w:val="22"/>
        </w:rPr>
        <w:t xml:space="preserve">up of the Federation of Master Builders, the UK Cohousing Network, the National Community Land Trust Network and the National Custom and Self Build Association, </w:t>
      </w:r>
      <w:r w:rsidRPr="006A4EC4">
        <w:rPr>
          <w:rFonts w:asciiTheme="minorHAnsi" w:hAnsiTheme="minorHAnsi" w:cstheme="minorHAnsi"/>
          <w:sz w:val="22"/>
          <w:szCs w:val="22"/>
        </w:rPr>
        <w:t>working under a common banner.</w:t>
      </w:r>
    </w:p>
    <w:p w14:paraId="2A2ADEC9" w14:textId="7D0F1990" w:rsidR="000560A0" w:rsidRPr="006A4EC4" w:rsidRDefault="0029377A" w:rsidP="000560A0">
      <w:pPr>
        <w:spacing w:after="120"/>
        <w:rPr>
          <w:rFonts w:asciiTheme="minorHAnsi" w:hAnsiTheme="minorHAnsi" w:cstheme="minorHAnsi"/>
          <w:sz w:val="22"/>
          <w:szCs w:val="22"/>
        </w:rPr>
      </w:pPr>
      <w:r w:rsidRPr="006A4EC4">
        <w:rPr>
          <w:rFonts w:asciiTheme="minorHAnsi" w:hAnsiTheme="minorHAnsi" w:cstheme="minorHAnsi"/>
          <w:sz w:val="22"/>
          <w:szCs w:val="22"/>
        </w:rPr>
        <w:t xml:space="preserve">The group is proposing that </w:t>
      </w:r>
      <w:r w:rsidR="005F1EB2" w:rsidRPr="006A4EC4">
        <w:rPr>
          <w:rFonts w:asciiTheme="minorHAnsi" w:hAnsiTheme="minorHAnsi" w:cstheme="minorHAnsi"/>
          <w:b/>
          <w:bCs/>
          <w:sz w:val="22"/>
          <w:szCs w:val="22"/>
        </w:rPr>
        <w:t xml:space="preserve">a new, high-level Housing Diversification Taskforce </w:t>
      </w:r>
      <w:r w:rsidR="007067D7" w:rsidRPr="006A4EC4">
        <w:rPr>
          <w:rFonts w:asciiTheme="minorHAnsi" w:hAnsiTheme="minorHAnsi" w:cstheme="minorHAnsi"/>
          <w:b/>
          <w:bCs/>
          <w:sz w:val="22"/>
          <w:szCs w:val="22"/>
        </w:rPr>
        <w:t>be</w:t>
      </w:r>
      <w:r w:rsidR="005F1EB2" w:rsidRPr="006A4EC4">
        <w:rPr>
          <w:rFonts w:asciiTheme="minorHAnsi" w:hAnsiTheme="minorHAnsi" w:cstheme="minorHAnsi"/>
          <w:b/>
          <w:bCs/>
          <w:sz w:val="22"/>
          <w:szCs w:val="22"/>
        </w:rPr>
        <w:t xml:space="preserve"> created to </w:t>
      </w:r>
      <w:r w:rsidR="000560A0" w:rsidRPr="006A4EC4">
        <w:rPr>
          <w:rFonts w:asciiTheme="minorHAnsi" w:hAnsiTheme="minorHAnsi" w:cstheme="minorHAnsi"/>
          <w:b/>
          <w:bCs/>
          <w:sz w:val="22"/>
          <w:szCs w:val="22"/>
        </w:rPr>
        <w:t xml:space="preserve">support </w:t>
      </w:r>
      <w:r w:rsidR="006A4EC4" w:rsidRPr="006A4EC4">
        <w:rPr>
          <w:rFonts w:asciiTheme="minorHAnsi" w:hAnsiTheme="minorHAnsi" w:cstheme="minorHAnsi"/>
          <w:b/>
          <w:bCs/>
          <w:sz w:val="22"/>
          <w:szCs w:val="22"/>
        </w:rPr>
        <w:t>greater housing diversity</w:t>
      </w:r>
      <w:r w:rsidR="000560A0" w:rsidRPr="006A4EC4">
        <w:rPr>
          <w:rFonts w:asciiTheme="minorHAnsi" w:hAnsiTheme="minorHAnsi" w:cstheme="minorHAnsi"/>
          <w:sz w:val="22"/>
          <w:szCs w:val="22"/>
        </w:rPr>
        <w:t xml:space="preserve">. This is crucial, as currently, </w:t>
      </w:r>
      <w:r w:rsidR="000560A0" w:rsidRPr="006A4EC4">
        <w:rPr>
          <w:rFonts w:asciiTheme="minorHAnsi" w:hAnsiTheme="minorHAnsi" w:cstheme="minorHAnsi"/>
          <w:color w:val="000000"/>
          <w:sz w:val="22"/>
          <w:szCs w:val="22"/>
        </w:rPr>
        <w:t>volume house builders and the housing association sector deliver the majority of England’s housing, and yet together they are not able to deliver on Government’s ambitions for 300,000 homes per year.</w:t>
      </w:r>
    </w:p>
    <w:p w14:paraId="46A100AC" w14:textId="66373B5D" w:rsidR="000560A0" w:rsidRPr="006A4EC4" w:rsidRDefault="0029377A" w:rsidP="000560A0">
      <w:pPr>
        <w:spacing w:after="120"/>
        <w:rPr>
          <w:rFonts w:asciiTheme="minorHAnsi" w:hAnsiTheme="minorHAnsi" w:cstheme="minorHAnsi"/>
          <w:color w:val="000000"/>
          <w:sz w:val="22"/>
          <w:szCs w:val="22"/>
        </w:rPr>
      </w:pPr>
      <w:r w:rsidRPr="006A4EC4">
        <w:rPr>
          <w:rFonts w:asciiTheme="minorHAnsi" w:hAnsiTheme="minorHAnsi" w:cstheme="minorHAnsi"/>
          <w:color w:val="000000"/>
          <w:sz w:val="22"/>
          <w:szCs w:val="22"/>
        </w:rPr>
        <w:t xml:space="preserve">The number of SME housebuilders halved following the last recession, and we must avoid a repeat of this as we scale up housing delivery in 2021. </w:t>
      </w:r>
      <w:r w:rsidR="000560A0" w:rsidRPr="006A4EC4">
        <w:rPr>
          <w:rFonts w:asciiTheme="minorHAnsi" w:hAnsiTheme="minorHAnsi" w:cstheme="minorHAnsi"/>
          <w:color w:val="000000"/>
          <w:sz w:val="22"/>
          <w:szCs w:val="22"/>
        </w:rPr>
        <w:t>Currently, the SME sector, comprising small housebuilders, community</w:t>
      </w:r>
      <w:r w:rsidR="00755390" w:rsidRPr="006A4EC4">
        <w:rPr>
          <w:rFonts w:asciiTheme="minorHAnsi" w:hAnsiTheme="minorHAnsi" w:cstheme="minorHAnsi"/>
          <w:color w:val="000000"/>
          <w:sz w:val="22"/>
          <w:szCs w:val="22"/>
        </w:rPr>
        <w:t xml:space="preserve"> </w:t>
      </w:r>
      <w:r w:rsidR="000560A0" w:rsidRPr="006A4EC4">
        <w:rPr>
          <w:rFonts w:asciiTheme="minorHAnsi" w:hAnsiTheme="minorHAnsi" w:cstheme="minorHAnsi"/>
          <w:color w:val="000000"/>
          <w:sz w:val="22"/>
          <w:szCs w:val="22"/>
        </w:rPr>
        <w:t xml:space="preserve">led housing and custom and </w:t>
      </w:r>
      <w:proofErr w:type="spellStart"/>
      <w:r w:rsidR="000560A0" w:rsidRPr="006A4EC4">
        <w:rPr>
          <w:rFonts w:asciiTheme="minorHAnsi" w:hAnsiTheme="minorHAnsi" w:cstheme="minorHAnsi"/>
          <w:color w:val="000000"/>
          <w:sz w:val="22"/>
          <w:szCs w:val="22"/>
        </w:rPr>
        <w:t>self build</w:t>
      </w:r>
      <w:proofErr w:type="spellEnd"/>
      <w:r w:rsidR="000560A0" w:rsidRPr="006A4EC4">
        <w:rPr>
          <w:rFonts w:asciiTheme="minorHAnsi" w:hAnsiTheme="minorHAnsi" w:cstheme="minorHAnsi"/>
          <w:color w:val="000000"/>
          <w:sz w:val="22"/>
          <w:szCs w:val="22"/>
        </w:rPr>
        <w:t>, is delivering a minimum of 20,000 homes annually</w:t>
      </w:r>
      <w:r w:rsidR="000560A0" w:rsidRPr="00704ECB">
        <w:rPr>
          <w:rFonts w:asciiTheme="minorHAnsi" w:hAnsiTheme="minorHAnsi" w:cstheme="minorHAnsi"/>
          <w:color w:val="000000"/>
          <w:sz w:val="22"/>
          <w:szCs w:val="22"/>
        </w:rPr>
        <w:t>,</w:t>
      </w:r>
      <w:r w:rsidR="000560A0" w:rsidRPr="00704ECB">
        <w:rPr>
          <w:rFonts w:asciiTheme="minorHAnsi" w:hAnsiTheme="minorHAnsi" w:cstheme="minorHAnsi"/>
          <w:b/>
          <w:bCs/>
          <w:color w:val="000000"/>
          <w:sz w:val="22"/>
          <w:szCs w:val="22"/>
        </w:rPr>
        <w:t xml:space="preserve"> but </w:t>
      </w:r>
      <w:r w:rsidR="009279D9" w:rsidRPr="00704ECB">
        <w:rPr>
          <w:rFonts w:asciiTheme="minorHAnsi" w:hAnsiTheme="minorHAnsi" w:cstheme="minorHAnsi"/>
          <w:b/>
          <w:bCs/>
          <w:color w:val="000000"/>
          <w:sz w:val="22"/>
          <w:szCs w:val="22"/>
        </w:rPr>
        <w:t xml:space="preserve">it </w:t>
      </w:r>
      <w:r w:rsidR="000560A0" w:rsidRPr="00704ECB">
        <w:rPr>
          <w:rFonts w:asciiTheme="minorHAnsi" w:hAnsiTheme="minorHAnsi" w:cstheme="minorHAnsi"/>
          <w:b/>
          <w:bCs/>
          <w:color w:val="000000"/>
          <w:sz w:val="22"/>
          <w:szCs w:val="22"/>
        </w:rPr>
        <w:t>has the potential to deliver significantly more housing</w:t>
      </w:r>
      <w:r w:rsidR="008C38C6" w:rsidRPr="00704ECB">
        <w:rPr>
          <w:rFonts w:asciiTheme="minorHAnsi" w:hAnsiTheme="minorHAnsi" w:cstheme="minorHAnsi"/>
          <w:b/>
          <w:bCs/>
          <w:color w:val="000000"/>
          <w:sz w:val="22"/>
          <w:szCs w:val="22"/>
        </w:rPr>
        <w:t xml:space="preserve"> – up to 130,000 extra homes by 2025*</w:t>
      </w:r>
      <w:r w:rsidR="000560A0" w:rsidRPr="00704ECB">
        <w:rPr>
          <w:rFonts w:asciiTheme="minorHAnsi" w:hAnsiTheme="minorHAnsi" w:cstheme="minorHAnsi"/>
          <w:b/>
          <w:bCs/>
          <w:color w:val="000000"/>
          <w:sz w:val="22"/>
          <w:szCs w:val="22"/>
        </w:rPr>
        <w:t>.</w:t>
      </w:r>
      <w:r w:rsidR="007067D7" w:rsidRPr="006A4EC4">
        <w:rPr>
          <w:rFonts w:asciiTheme="minorHAnsi" w:hAnsiTheme="minorHAnsi" w:cstheme="minorHAnsi"/>
          <w:color w:val="000000"/>
          <w:sz w:val="22"/>
          <w:szCs w:val="22"/>
        </w:rPr>
        <w:t xml:space="preserve"> </w:t>
      </w:r>
      <w:r w:rsidR="000560A0" w:rsidRPr="006A4EC4">
        <w:rPr>
          <w:rFonts w:asciiTheme="minorHAnsi" w:hAnsiTheme="minorHAnsi" w:cstheme="minorHAnsi"/>
          <w:b/>
          <w:bCs/>
          <w:color w:val="000000"/>
          <w:sz w:val="22"/>
          <w:szCs w:val="22"/>
        </w:rPr>
        <w:t>These homes are sustainable, beautiful, innovative, of high quality, support local economies and provide training and employment.</w:t>
      </w:r>
      <w:r w:rsidR="000560A0" w:rsidRPr="006A4EC4">
        <w:rPr>
          <w:rFonts w:asciiTheme="minorHAnsi" w:hAnsiTheme="minorHAnsi" w:cstheme="minorHAnsi"/>
          <w:color w:val="000000"/>
          <w:sz w:val="22"/>
          <w:szCs w:val="22"/>
        </w:rPr>
        <w:t> </w:t>
      </w:r>
    </w:p>
    <w:p w14:paraId="2077973C" w14:textId="21677A26" w:rsidR="000560A0" w:rsidRPr="006A4EC4" w:rsidRDefault="000560A0" w:rsidP="000560A0">
      <w:pPr>
        <w:spacing w:after="120"/>
        <w:rPr>
          <w:rFonts w:asciiTheme="minorHAnsi" w:hAnsiTheme="minorHAnsi" w:cstheme="minorHAnsi"/>
          <w:color w:val="000000"/>
          <w:sz w:val="22"/>
          <w:szCs w:val="22"/>
        </w:rPr>
      </w:pPr>
      <w:r w:rsidRPr="006A4EC4">
        <w:rPr>
          <w:rFonts w:asciiTheme="minorHAnsi" w:hAnsiTheme="minorHAnsi" w:cstheme="minorHAnsi"/>
          <w:color w:val="000000"/>
          <w:sz w:val="22"/>
          <w:szCs w:val="22"/>
        </w:rPr>
        <w:t xml:space="preserve">Diversifying the housing market is a core pillar of the Government’s housing policy, but </w:t>
      </w:r>
      <w:r w:rsidR="007067D7" w:rsidRPr="006A4EC4">
        <w:rPr>
          <w:rFonts w:asciiTheme="minorHAnsi" w:hAnsiTheme="minorHAnsi" w:cstheme="minorHAnsi"/>
          <w:color w:val="000000"/>
          <w:sz w:val="22"/>
          <w:szCs w:val="22"/>
        </w:rPr>
        <w:t xml:space="preserve">to ensure we  ‘Build Back Better’ it </w:t>
      </w:r>
      <w:r w:rsidRPr="006A4EC4">
        <w:rPr>
          <w:rFonts w:asciiTheme="minorHAnsi" w:hAnsiTheme="minorHAnsi" w:cstheme="minorHAnsi"/>
          <w:color w:val="000000"/>
          <w:sz w:val="22"/>
          <w:szCs w:val="22"/>
        </w:rPr>
        <w:t xml:space="preserve">must be </w:t>
      </w:r>
      <w:r w:rsidR="007067D7" w:rsidRPr="006A4EC4">
        <w:rPr>
          <w:rFonts w:asciiTheme="minorHAnsi" w:hAnsiTheme="minorHAnsi" w:cstheme="minorHAnsi"/>
          <w:color w:val="000000"/>
          <w:sz w:val="22"/>
          <w:szCs w:val="22"/>
        </w:rPr>
        <w:t xml:space="preserve">a core </w:t>
      </w:r>
      <w:r w:rsidRPr="006A4EC4">
        <w:rPr>
          <w:rFonts w:asciiTheme="minorHAnsi" w:hAnsiTheme="minorHAnsi" w:cstheme="minorHAnsi"/>
          <w:color w:val="000000"/>
          <w:sz w:val="22"/>
          <w:szCs w:val="22"/>
        </w:rPr>
        <w:t>part of a wider strategy for recovery from Covid-19</w:t>
      </w:r>
      <w:r w:rsidR="0029377A" w:rsidRPr="006A4EC4">
        <w:rPr>
          <w:rFonts w:asciiTheme="minorHAnsi" w:hAnsiTheme="minorHAnsi" w:cstheme="minorHAnsi"/>
          <w:color w:val="000000"/>
          <w:sz w:val="22"/>
          <w:szCs w:val="22"/>
        </w:rPr>
        <w:t>.</w:t>
      </w:r>
      <w:r w:rsidR="007067D7" w:rsidRPr="006A4EC4">
        <w:rPr>
          <w:rFonts w:asciiTheme="minorHAnsi" w:hAnsiTheme="minorHAnsi" w:cstheme="minorHAnsi"/>
          <w:color w:val="000000"/>
          <w:sz w:val="22"/>
          <w:szCs w:val="22"/>
        </w:rPr>
        <w:t xml:space="preserve"> </w:t>
      </w:r>
      <w:r w:rsidR="0029377A" w:rsidRPr="006A4EC4">
        <w:rPr>
          <w:rFonts w:asciiTheme="minorHAnsi" w:hAnsiTheme="minorHAnsi" w:cstheme="minorHAnsi"/>
          <w:color w:val="000000"/>
          <w:sz w:val="22"/>
          <w:szCs w:val="22"/>
        </w:rPr>
        <w:t>To ensure Government delivers on its pledges</w:t>
      </w:r>
      <w:r w:rsidR="007067D7" w:rsidRPr="006A4EC4">
        <w:rPr>
          <w:rFonts w:asciiTheme="minorHAnsi" w:hAnsiTheme="minorHAnsi" w:cstheme="minorHAnsi"/>
          <w:color w:val="000000"/>
          <w:sz w:val="22"/>
          <w:szCs w:val="22"/>
        </w:rPr>
        <w:t xml:space="preserve">, </w:t>
      </w:r>
      <w:r w:rsidRPr="006A4EC4">
        <w:rPr>
          <w:rFonts w:asciiTheme="minorHAnsi" w:hAnsiTheme="minorHAnsi" w:cstheme="minorHAnsi"/>
          <w:color w:val="000000"/>
          <w:sz w:val="22"/>
          <w:szCs w:val="22"/>
        </w:rPr>
        <w:t>Housing Diversification is calling for:</w:t>
      </w:r>
    </w:p>
    <w:p w14:paraId="2A85285A" w14:textId="691FF128" w:rsidR="000560A0" w:rsidRPr="006A4EC4" w:rsidRDefault="009279D9" w:rsidP="000560A0">
      <w:pPr>
        <w:numPr>
          <w:ilvl w:val="0"/>
          <w:numId w:val="8"/>
        </w:numPr>
        <w:textAlignment w:val="baseline"/>
        <w:rPr>
          <w:rFonts w:asciiTheme="minorHAnsi" w:hAnsiTheme="minorHAnsi" w:cstheme="minorHAnsi"/>
          <w:color w:val="000000"/>
          <w:sz w:val="22"/>
          <w:szCs w:val="22"/>
        </w:rPr>
      </w:pPr>
      <w:r w:rsidRPr="006A4EC4">
        <w:rPr>
          <w:rFonts w:asciiTheme="minorHAnsi" w:hAnsiTheme="minorHAnsi" w:cstheme="minorHAnsi"/>
          <w:color w:val="000000"/>
          <w:sz w:val="22"/>
          <w:szCs w:val="22"/>
        </w:rPr>
        <w:t>The establishment of</w:t>
      </w:r>
      <w:r w:rsidR="000560A0" w:rsidRPr="006A4EC4">
        <w:rPr>
          <w:rFonts w:asciiTheme="minorHAnsi" w:hAnsiTheme="minorHAnsi" w:cstheme="minorHAnsi"/>
          <w:color w:val="000000"/>
          <w:sz w:val="22"/>
          <w:szCs w:val="22"/>
        </w:rPr>
        <w:t xml:space="preserve"> </w:t>
      </w:r>
      <w:r w:rsidR="000560A0" w:rsidRPr="006A4EC4">
        <w:rPr>
          <w:rFonts w:asciiTheme="minorHAnsi" w:hAnsiTheme="minorHAnsi" w:cstheme="minorHAnsi"/>
          <w:b/>
          <w:bCs/>
          <w:color w:val="000000"/>
          <w:sz w:val="22"/>
          <w:szCs w:val="22"/>
        </w:rPr>
        <w:t xml:space="preserve">a high-level Housing Diversification Taskforce, </w:t>
      </w:r>
      <w:r w:rsidRPr="006A4EC4">
        <w:rPr>
          <w:rFonts w:asciiTheme="minorHAnsi" w:hAnsiTheme="minorHAnsi" w:cstheme="minorHAnsi"/>
          <w:color w:val="000000"/>
          <w:sz w:val="22"/>
          <w:szCs w:val="22"/>
        </w:rPr>
        <w:t>with a range of items set out for consideration (see Appendix)</w:t>
      </w:r>
      <w:r w:rsidR="000560A0" w:rsidRPr="006A4EC4">
        <w:rPr>
          <w:rFonts w:asciiTheme="minorHAnsi" w:hAnsiTheme="minorHAnsi" w:cstheme="minorHAnsi"/>
          <w:color w:val="000000"/>
          <w:sz w:val="22"/>
          <w:szCs w:val="22"/>
        </w:rPr>
        <w:t xml:space="preserve">. </w:t>
      </w:r>
    </w:p>
    <w:p w14:paraId="5169D88A" w14:textId="219348D5" w:rsidR="000560A0" w:rsidRPr="006A4EC4" w:rsidRDefault="000560A0" w:rsidP="000560A0">
      <w:pPr>
        <w:numPr>
          <w:ilvl w:val="0"/>
          <w:numId w:val="8"/>
        </w:numPr>
        <w:textAlignment w:val="baseline"/>
        <w:rPr>
          <w:rFonts w:asciiTheme="minorHAnsi" w:hAnsiTheme="minorHAnsi" w:cstheme="minorHAnsi"/>
          <w:color w:val="000000"/>
          <w:sz w:val="22"/>
          <w:szCs w:val="22"/>
        </w:rPr>
      </w:pPr>
      <w:r w:rsidRPr="006A4EC4">
        <w:rPr>
          <w:rFonts w:asciiTheme="minorHAnsi" w:hAnsiTheme="minorHAnsi" w:cstheme="minorHAnsi"/>
          <w:color w:val="000000"/>
          <w:sz w:val="22"/>
          <w:szCs w:val="22"/>
        </w:rPr>
        <w:t>Commit</w:t>
      </w:r>
      <w:r w:rsidR="007067D7" w:rsidRPr="006A4EC4">
        <w:rPr>
          <w:rFonts w:asciiTheme="minorHAnsi" w:hAnsiTheme="minorHAnsi" w:cstheme="minorHAnsi"/>
          <w:color w:val="000000"/>
          <w:sz w:val="22"/>
          <w:szCs w:val="22"/>
        </w:rPr>
        <w:t>ment</w:t>
      </w:r>
      <w:r w:rsidRPr="006A4EC4">
        <w:rPr>
          <w:rFonts w:asciiTheme="minorHAnsi" w:hAnsiTheme="minorHAnsi" w:cstheme="minorHAnsi"/>
          <w:color w:val="000000"/>
          <w:sz w:val="22"/>
          <w:szCs w:val="22"/>
        </w:rPr>
        <w:t xml:space="preserve"> to a </w:t>
      </w:r>
      <w:r w:rsidRPr="006A4EC4">
        <w:rPr>
          <w:rFonts w:asciiTheme="minorHAnsi" w:hAnsiTheme="minorHAnsi" w:cstheme="minorHAnsi"/>
          <w:b/>
          <w:bCs/>
          <w:color w:val="000000"/>
          <w:sz w:val="22"/>
          <w:szCs w:val="22"/>
        </w:rPr>
        <w:t>five</w:t>
      </w:r>
      <w:r w:rsidR="007067D7" w:rsidRPr="006A4EC4">
        <w:rPr>
          <w:rFonts w:asciiTheme="minorHAnsi" w:hAnsiTheme="minorHAnsi" w:cstheme="minorHAnsi"/>
          <w:b/>
          <w:bCs/>
          <w:color w:val="000000"/>
          <w:sz w:val="22"/>
          <w:szCs w:val="22"/>
        </w:rPr>
        <w:t>-</w:t>
      </w:r>
      <w:r w:rsidRPr="006A4EC4">
        <w:rPr>
          <w:rFonts w:asciiTheme="minorHAnsi" w:hAnsiTheme="minorHAnsi" w:cstheme="minorHAnsi"/>
          <w:b/>
          <w:bCs/>
          <w:color w:val="000000"/>
          <w:sz w:val="22"/>
          <w:szCs w:val="22"/>
        </w:rPr>
        <w:t>year renewal of the Community Housing Fund</w:t>
      </w:r>
      <w:r w:rsidRPr="006A4EC4">
        <w:rPr>
          <w:rFonts w:asciiTheme="minorHAnsi" w:hAnsiTheme="minorHAnsi" w:cstheme="minorHAnsi"/>
          <w:color w:val="000000"/>
          <w:sz w:val="22"/>
          <w:szCs w:val="22"/>
        </w:rPr>
        <w:t xml:space="preserve"> as part of the Comprehensive Spending Review.</w:t>
      </w:r>
    </w:p>
    <w:p w14:paraId="4CF0A408" w14:textId="411A1433" w:rsidR="00120860" w:rsidRPr="006A4EC4" w:rsidRDefault="007067D7" w:rsidP="009279D9">
      <w:pPr>
        <w:numPr>
          <w:ilvl w:val="0"/>
          <w:numId w:val="8"/>
        </w:numPr>
        <w:textAlignment w:val="baseline"/>
        <w:rPr>
          <w:rFonts w:asciiTheme="minorHAnsi" w:hAnsiTheme="minorHAnsi" w:cstheme="minorHAnsi"/>
          <w:color w:val="000000"/>
          <w:sz w:val="22"/>
          <w:szCs w:val="22"/>
        </w:rPr>
      </w:pPr>
      <w:r w:rsidRPr="006A4EC4">
        <w:rPr>
          <w:rFonts w:asciiTheme="minorHAnsi" w:hAnsiTheme="minorHAnsi" w:cstheme="minorHAnsi"/>
          <w:color w:val="000000"/>
          <w:sz w:val="22"/>
          <w:szCs w:val="22"/>
        </w:rPr>
        <w:t>The creation of</w:t>
      </w:r>
      <w:r w:rsidR="000560A0" w:rsidRPr="006A4EC4">
        <w:rPr>
          <w:rFonts w:asciiTheme="minorHAnsi" w:hAnsiTheme="minorHAnsi" w:cstheme="minorHAnsi"/>
          <w:color w:val="000000"/>
          <w:sz w:val="22"/>
          <w:szCs w:val="22"/>
        </w:rPr>
        <w:t xml:space="preserve"> a</w:t>
      </w:r>
      <w:r w:rsidR="000560A0" w:rsidRPr="006A4EC4">
        <w:rPr>
          <w:rFonts w:asciiTheme="minorHAnsi" w:hAnsiTheme="minorHAnsi" w:cstheme="minorHAnsi"/>
          <w:b/>
          <w:bCs/>
          <w:color w:val="000000"/>
          <w:sz w:val="22"/>
          <w:szCs w:val="22"/>
        </w:rPr>
        <w:t xml:space="preserve"> robust and statutory system of reporting on diversification as part of Government housing statistics</w:t>
      </w:r>
      <w:r w:rsidR="000560A0" w:rsidRPr="006A4EC4">
        <w:rPr>
          <w:rFonts w:asciiTheme="minorHAnsi" w:hAnsiTheme="minorHAnsi" w:cstheme="minorHAnsi"/>
          <w:color w:val="000000"/>
          <w:sz w:val="22"/>
          <w:szCs w:val="22"/>
        </w:rPr>
        <w:t>, including on the NPPF requirement for 10% of homes to be delivered on small sites (one hectare or less).</w:t>
      </w:r>
      <w:r w:rsidR="000560A0" w:rsidRPr="006A4EC4">
        <w:rPr>
          <w:rFonts w:asciiTheme="minorHAnsi" w:hAnsiTheme="minorHAnsi" w:cstheme="minorHAnsi"/>
          <w:b/>
          <w:bCs/>
          <w:color w:val="000000"/>
          <w:sz w:val="22"/>
          <w:szCs w:val="22"/>
        </w:rPr>
        <w:br/>
      </w:r>
    </w:p>
    <w:p w14:paraId="0BEB2E61" w14:textId="77777777" w:rsidR="006A4EC4" w:rsidRDefault="00D04795" w:rsidP="009279D9">
      <w:pPr>
        <w:rPr>
          <w:rFonts w:asciiTheme="minorHAnsi" w:hAnsiTheme="minorHAnsi" w:cstheme="minorHAnsi"/>
          <w:sz w:val="22"/>
          <w:szCs w:val="22"/>
        </w:rPr>
      </w:pPr>
      <w:r w:rsidRPr="006A4EC4">
        <w:rPr>
          <w:rFonts w:asciiTheme="minorHAnsi" w:hAnsiTheme="minorHAnsi" w:cstheme="minorHAnsi"/>
          <w:sz w:val="22"/>
          <w:szCs w:val="22"/>
        </w:rPr>
        <w:t>Andrew Baddeley-Chappell, CEO, National Custom and Self Build Association</w:t>
      </w:r>
      <w:r w:rsidR="00DB6834" w:rsidRPr="006A4EC4">
        <w:rPr>
          <w:rFonts w:asciiTheme="minorHAnsi" w:hAnsiTheme="minorHAnsi" w:cstheme="minorHAnsi"/>
          <w:sz w:val="22"/>
          <w:szCs w:val="22"/>
        </w:rPr>
        <w:t xml:space="preserve"> </w:t>
      </w:r>
      <w:r w:rsidR="00755390" w:rsidRPr="006A4EC4">
        <w:rPr>
          <w:rFonts w:asciiTheme="minorHAnsi" w:hAnsiTheme="minorHAnsi" w:cstheme="minorHAnsi"/>
          <w:sz w:val="22"/>
          <w:szCs w:val="22"/>
        </w:rPr>
        <w:t xml:space="preserve">and spokesperson for the group </w:t>
      </w:r>
      <w:r w:rsidR="00DB6834" w:rsidRPr="006A4EC4">
        <w:rPr>
          <w:rFonts w:asciiTheme="minorHAnsi" w:hAnsiTheme="minorHAnsi" w:cstheme="minorHAnsi"/>
          <w:sz w:val="22"/>
          <w:szCs w:val="22"/>
        </w:rPr>
        <w:t xml:space="preserve">said: </w:t>
      </w:r>
      <w:r w:rsidR="009279D9" w:rsidRPr="006A4EC4">
        <w:rPr>
          <w:rFonts w:asciiTheme="minorHAnsi" w:hAnsiTheme="minorHAnsi" w:cstheme="minorHAnsi"/>
          <w:sz w:val="22"/>
          <w:szCs w:val="22"/>
        </w:rPr>
        <w:t>“</w:t>
      </w:r>
      <w:r w:rsidR="005D0004" w:rsidRPr="006A4EC4">
        <w:rPr>
          <w:rFonts w:asciiTheme="minorHAnsi" w:hAnsiTheme="minorHAnsi" w:cstheme="minorHAnsi"/>
          <w:sz w:val="22"/>
          <w:szCs w:val="22"/>
        </w:rPr>
        <w:t xml:space="preserve">Despite </w:t>
      </w:r>
      <w:r w:rsidR="00C21AD2" w:rsidRPr="006A4EC4">
        <w:rPr>
          <w:rFonts w:asciiTheme="minorHAnsi" w:hAnsiTheme="minorHAnsi" w:cstheme="minorHAnsi"/>
          <w:sz w:val="22"/>
          <w:szCs w:val="22"/>
        </w:rPr>
        <w:t>the</w:t>
      </w:r>
      <w:r w:rsidR="005D0004" w:rsidRPr="006A4EC4">
        <w:rPr>
          <w:rFonts w:asciiTheme="minorHAnsi" w:hAnsiTheme="minorHAnsi" w:cstheme="minorHAnsi"/>
          <w:sz w:val="22"/>
          <w:szCs w:val="22"/>
        </w:rPr>
        <w:t xml:space="preserve"> importance </w:t>
      </w:r>
      <w:r w:rsidR="00AA1EC5" w:rsidRPr="006A4EC4">
        <w:rPr>
          <w:rFonts w:asciiTheme="minorHAnsi" w:hAnsiTheme="minorHAnsi" w:cstheme="minorHAnsi"/>
          <w:sz w:val="22"/>
          <w:szCs w:val="22"/>
        </w:rPr>
        <w:t xml:space="preserve">of houses </w:t>
      </w:r>
      <w:r w:rsidR="005D0004" w:rsidRPr="006A4EC4">
        <w:rPr>
          <w:rFonts w:asciiTheme="minorHAnsi" w:hAnsiTheme="minorHAnsi" w:cstheme="minorHAnsi"/>
          <w:sz w:val="22"/>
          <w:szCs w:val="22"/>
        </w:rPr>
        <w:t xml:space="preserve">to our lives and the </w:t>
      </w:r>
      <w:r w:rsidR="008E2D89" w:rsidRPr="006A4EC4">
        <w:rPr>
          <w:rFonts w:asciiTheme="minorHAnsi" w:hAnsiTheme="minorHAnsi" w:cstheme="minorHAnsi"/>
          <w:sz w:val="22"/>
          <w:szCs w:val="22"/>
        </w:rPr>
        <w:t>scale of the</w:t>
      </w:r>
      <w:r w:rsidR="006A4EC4">
        <w:rPr>
          <w:rFonts w:asciiTheme="minorHAnsi" w:hAnsiTheme="minorHAnsi" w:cstheme="minorHAnsi"/>
          <w:sz w:val="22"/>
          <w:szCs w:val="22"/>
        </w:rPr>
        <w:t>ir</w:t>
      </w:r>
      <w:r w:rsidR="008E2D89" w:rsidRPr="006A4EC4">
        <w:rPr>
          <w:rFonts w:asciiTheme="minorHAnsi" w:hAnsiTheme="minorHAnsi" w:cstheme="minorHAnsi"/>
          <w:sz w:val="22"/>
          <w:szCs w:val="22"/>
        </w:rPr>
        <w:t xml:space="preserve"> cost</w:t>
      </w:r>
      <w:r w:rsidR="005D0004" w:rsidRPr="006A4EC4">
        <w:rPr>
          <w:rFonts w:asciiTheme="minorHAnsi" w:hAnsiTheme="minorHAnsi" w:cstheme="minorHAnsi"/>
          <w:sz w:val="22"/>
          <w:szCs w:val="22"/>
        </w:rPr>
        <w:t xml:space="preserve">, there is </w:t>
      </w:r>
      <w:r w:rsidR="008E2D89" w:rsidRPr="006A4EC4">
        <w:rPr>
          <w:rFonts w:asciiTheme="minorHAnsi" w:hAnsiTheme="minorHAnsi" w:cstheme="minorHAnsi"/>
          <w:sz w:val="22"/>
          <w:szCs w:val="22"/>
        </w:rPr>
        <w:t xml:space="preserve">currently </w:t>
      </w:r>
      <w:r w:rsidR="005D0004" w:rsidRPr="006A4EC4">
        <w:rPr>
          <w:rFonts w:asciiTheme="minorHAnsi" w:hAnsiTheme="minorHAnsi" w:cstheme="minorHAnsi"/>
          <w:sz w:val="22"/>
          <w:szCs w:val="22"/>
        </w:rPr>
        <w:t>too little choice when it comes to new homes</w:t>
      </w:r>
      <w:r w:rsidR="00C21AD2" w:rsidRPr="006A4EC4">
        <w:rPr>
          <w:rFonts w:asciiTheme="minorHAnsi" w:hAnsiTheme="minorHAnsi" w:cstheme="minorHAnsi"/>
          <w:sz w:val="22"/>
          <w:szCs w:val="22"/>
        </w:rPr>
        <w:t xml:space="preserve"> in this country</w:t>
      </w:r>
      <w:r w:rsidR="005D0004" w:rsidRPr="006A4EC4">
        <w:rPr>
          <w:rFonts w:asciiTheme="minorHAnsi" w:hAnsiTheme="minorHAnsi" w:cstheme="minorHAnsi"/>
          <w:sz w:val="22"/>
          <w:szCs w:val="22"/>
        </w:rPr>
        <w:t xml:space="preserve">. </w:t>
      </w:r>
    </w:p>
    <w:p w14:paraId="345C9EBF" w14:textId="289FA417" w:rsidR="00C21AD2" w:rsidRPr="006A4EC4" w:rsidRDefault="006A4EC4" w:rsidP="009279D9">
      <w:pPr>
        <w:rPr>
          <w:rFonts w:asciiTheme="minorHAnsi" w:hAnsiTheme="minorHAnsi" w:cstheme="minorHAnsi"/>
          <w:sz w:val="22"/>
          <w:szCs w:val="22"/>
        </w:rPr>
      </w:pPr>
      <w:r>
        <w:rPr>
          <w:rFonts w:asciiTheme="minorHAnsi" w:hAnsiTheme="minorHAnsi" w:cstheme="minorHAnsi"/>
          <w:sz w:val="22"/>
          <w:szCs w:val="22"/>
        </w:rPr>
        <w:t>“</w:t>
      </w:r>
      <w:r w:rsidR="005D0004" w:rsidRPr="006A4EC4">
        <w:rPr>
          <w:rFonts w:asciiTheme="minorHAnsi" w:hAnsiTheme="minorHAnsi" w:cstheme="minorHAnsi"/>
          <w:sz w:val="22"/>
          <w:szCs w:val="22"/>
        </w:rPr>
        <w:t xml:space="preserve">We have come together as Housing Diversification to </w:t>
      </w:r>
      <w:r w:rsidR="00C21AD2" w:rsidRPr="006A4EC4">
        <w:rPr>
          <w:rFonts w:asciiTheme="minorHAnsi" w:hAnsiTheme="minorHAnsi" w:cstheme="minorHAnsi"/>
          <w:sz w:val="22"/>
          <w:szCs w:val="22"/>
        </w:rPr>
        <w:t>deliver</w:t>
      </w:r>
      <w:r w:rsidR="005D0004" w:rsidRPr="006A4EC4">
        <w:rPr>
          <w:rFonts w:asciiTheme="minorHAnsi" w:hAnsiTheme="minorHAnsi" w:cstheme="minorHAnsi"/>
          <w:sz w:val="22"/>
          <w:szCs w:val="22"/>
        </w:rPr>
        <w:t xml:space="preserve"> </w:t>
      </w:r>
      <w:r w:rsidR="008E2D89" w:rsidRPr="006A4EC4">
        <w:rPr>
          <w:rFonts w:asciiTheme="minorHAnsi" w:hAnsiTheme="minorHAnsi" w:cstheme="minorHAnsi"/>
          <w:sz w:val="22"/>
          <w:szCs w:val="22"/>
        </w:rPr>
        <w:t xml:space="preserve">more </w:t>
      </w:r>
      <w:r w:rsidR="005D0004" w:rsidRPr="006A4EC4">
        <w:rPr>
          <w:rFonts w:asciiTheme="minorHAnsi" w:hAnsiTheme="minorHAnsi" w:cstheme="minorHAnsi"/>
          <w:sz w:val="22"/>
          <w:szCs w:val="22"/>
        </w:rPr>
        <w:t>passion</w:t>
      </w:r>
      <w:r w:rsidR="008E2D89" w:rsidRPr="006A4EC4">
        <w:rPr>
          <w:rFonts w:asciiTheme="minorHAnsi" w:hAnsiTheme="minorHAnsi" w:cstheme="minorHAnsi"/>
          <w:sz w:val="22"/>
          <w:szCs w:val="22"/>
        </w:rPr>
        <w:t xml:space="preserve">, quality, and care into the new homes and </w:t>
      </w:r>
      <w:r w:rsidR="00C21AD2" w:rsidRPr="006A4EC4">
        <w:rPr>
          <w:rFonts w:asciiTheme="minorHAnsi" w:hAnsiTheme="minorHAnsi" w:cstheme="minorHAnsi"/>
          <w:sz w:val="22"/>
          <w:szCs w:val="22"/>
        </w:rPr>
        <w:t xml:space="preserve">the new </w:t>
      </w:r>
      <w:r w:rsidR="008E2D89" w:rsidRPr="006A4EC4">
        <w:rPr>
          <w:rFonts w:asciiTheme="minorHAnsi" w:hAnsiTheme="minorHAnsi" w:cstheme="minorHAnsi"/>
          <w:sz w:val="22"/>
          <w:szCs w:val="22"/>
        </w:rPr>
        <w:t>communities that we</w:t>
      </w:r>
      <w:r w:rsidR="00AA1EC5" w:rsidRPr="006A4EC4">
        <w:rPr>
          <w:rFonts w:asciiTheme="minorHAnsi" w:hAnsiTheme="minorHAnsi" w:cstheme="minorHAnsi"/>
          <w:sz w:val="22"/>
          <w:szCs w:val="22"/>
        </w:rPr>
        <w:t>,</w:t>
      </w:r>
      <w:r w:rsidR="008E2D89" w:rsidRPr="006A4EC4">
        <w:rPr>
          <w:rFonts w:asciiTheme="minorHAnsi" w:hAnsiTheme="minorHAnsi" w:cstheme="minorHAnsi"/>
          <w:sz w:val="22"/>
          <w:szCs w:val="22"/>
        </w:rPr>
        <w:t xml:space="preserve"> as a nation</w:t>
      </w:r>
      <w:r w:rsidR="00AA1EC5" w:rsidRPr="006A4EC4">
        <w:rPr>
          <w:rFonts w:asciiTheme="minorHAnsi" w:hAnsiTheme="minorHAnsi" w:cstheme="minorHAnsi"/>
          <w:sz w:val="22"/>
          <w:szCs w:val="22"/>
        </w:rPr>
        <w:t>,</w:t>
      </w:r>
      <w:r w:rsidR="008E2D89" w:rsidRPr="006A4EC4">
        <w:rPr>
          <w:rFonts w:asciiTheme="minorHAnsi" w:hAnsiTheme="minorHAnsi" w:cstheme="minorHAnsi"/>
          <w:sz w:val="22"/>
          <w:szCs w:val="22"/>
        </w:rPr>
        <w:t xml:space="preserve"> need to be creating. Just like any other market, </w:t>
      </w:r>
      <w:r w:rsidR="00C21AD2" w:rsidRPr="006A4EC4">
        <w:rPr>
          <w:rFonts w:asciiTheme="minorHAnsi" w:hAnsiTheme="minorHAnsi" w:cstheme="minorHAnsi"/>
          <w:sz w:val="22"/>
          <w:szCs w:val="22"/>
        </w:rPr>
        <w:t>i</w:t>
      </w:r>
      <w:r w:rsidR="008E2D89" w:rsidRPr="006A4EC4">
        <w:rPr>
          <w:rFonts w:asciiTheme="minorHAnsi" w:hAnsiTheme="minorHAnsi" w:cstheme="minorHAnsi"/>
          <w:sz w:val="22"/>
          <w:szCs w:val="22"/>
        </w:rPr>
        <w:t xml:space="preserve">ncreasing diversification will </w:t>
      </w:r>
      <w:r w:rsidR="00C21AD2" w:rsidRPr="006A4EC4">
        <w:rPr>
          <w:rFonts w:asciiTheme="minorHAnsi" w:hAnsiTheme="minorHAnsi" w:cstheme="minorHAnsi"/>
          <w:sz w:val="22"/>
          <w:szCs w:val="22"/>
        </w:rPr>
        <w:t>improve</w:t>
      </w:r>
      <w:r w:rsidR="008E2D89" w:rsidRPr="006A4EC4">
        <w:rPr>
          <w:rFonts w:asciiTheme="minorHAnsi" w:hAnsiTheme="minorHAnsi" w:cstheme="minorHAnsi"/>
          <w:sz w:val="22"/>
          <w:szCs w:val="22"/>
        </w:rPr>
        <w:t xml:space="preserve"> </w:t>
      </w:r>
      <w:r w:rsidR="00C21AD2" w:rsidRPr="006A4EC4">
        <w:rPr>
          <w:rFonts w:asciiTheme="minorHAnsi" w:hAnsiTheme="minorHAnsi" w:cstheme="minorHAnsi"/>
          <w:sz w:val="22"/>
          <w:szCs w:val="22"/>
        </w:rPr>
        <w:t xml:space="preserve">quality, </w:t>
      </w:r>
      <w:r w:rsidR="008E2D89" w:rsidRPr="006A4EC4">
        <w:rPr>
          <w:rFonts w:asciiTheme="minorHAnsi" w:hAnsiTheme="minorHAnsi" w:cstheme="minorHAnsi"/>
          <w:sz w:val="22"/>
          <w:szCs w:val="22"/>
        </w:rPr>
        <w:t>innovation</w:t>
      </w:r>
      <w:r w:rsidR="00C21AD2" w:rsidRPr="006A4EC4">
        <w:rPr>
          <w:rFonts w:asciiTheme="minorHAnsi" w:hAnsiTheme="minorHAnsi" w:cstheme="minorHAnsi"/>
          <w:sz w:val="22"/>
          <w:szCs w:val="22"/>
        </w:rPr>
        <w:t>,</w:t>
      </w:r>
      <w:r w:rsidR="008E2D89" w:rsidRPr="006A4EC4">
        <w:rPr>
          <w:rFonts w:asciiTheme="minorHAnsi" w:hAnsiTheme="minorHAnsi" w:cstheme="minorHAnsi"/>
          <w:sz w:val="22"/>
          <w:szCs w:val="22"/>
        </w:rPr>
        <w:t xml:space="preserve"> and</w:t>
      </w:r>
      <w:r w:rsidR="00C21AD2" w:rsidRPr="006A4EC4">
        <w:rPr>
          <w:rFonts w:asciiTheme="minorHAnsi" w:hAnsiTheme="minorHAnsi" w:cstheme="minorHAnsi"/>
          <w:sz w:val="22"/>
          <w:szCs w:val="22"/>
        </w:rPr>
        <w:t xml:space="preserve"> value. We will deliver homes more people want to live in and that more welcome being built.</w:t>
      </w:r>
      <w:r>
        <w:rPr>
          <w:rFonts w:asciiTheme="minorHAnsi" w:hAnsiTheme="minorHAnsi" w:cstheme="minorHAnsi"/>
          <w:sz w:val="22"/>
          <w:szCs w:val="22"/>
        </w:rPr>
        <w:t>”</w:t>
      </w:r>
    </w:p>
    <w:p w14:paraId="6062EEFD" w14:textId="35FC5F6F" w:rsidR="0029377A" w:rsidRPr="009279D9" w:rsidRDefault="0029377A" w:rsidP="009279D9">
      <w:pPr>
        <w:rPr>
          <w:rFonts w:asciiTheme="minorHAnsi" w:hAnsiTheme="minorHAnsi" w:cstheme="minorHAnsi"/>
        </w:rPr>
      </w:pPr>
    </w:p>
    <w:p w14:paraId="2897EB83" w14:textId="77777777" w:rsidR="00A21754" w:rsidRDefault="00A21754" w:rsidP="009279D9">
      <w:pPr>
        <w:jc w:val="both"/>
        <w:rPr>
          <w:rFonts w:ascii="Arial" w:hAnsi="Arial" w:cs="Arial"/>
          <w:b/>
          <w:bCs/>
          <w:color w:val="000000"/>
          <w:sz w:val="22"/>
          <w:szCs w:val="22"/>
        </w:rPr>
      </w:pPr>
    </w:p>
    <w:p w14:paraId="21D92354" w14:textId="77777777" w:rsidR="00A21754" w:rsidRDefault="00A21754" w:rsidP="009279D9">
      <w:pPr>
        <w:jc w:val="both"/>
        <w:rPr>
          <w:rFonts w:ascii="Arial" w:hAnsi="Arial" w:cs="Arial"/>
          <w:b/>
          <w:bCs/>
          <w:color w:val="000000"/>
          <w:sz w:val="22"/>
          <w:szCs w:val="22"/>
        </w:rPr>
      </w:pPr>
    </w:p>
    <w:p w14:paraId="6C487805" w14:textId="6732C5BF" w:rsidR="009279D9" w:rsidRPr="00AA1EC5" w:rsidRDefault="009279D9" w:rsidP="009279D9">
      <w:pPr>
        <w:jc w:val="both"/>
        <w:rPr>
          <w:rFonts w:asciiTheme="minorHAnsi" w:hAnsiTheme="minorHAnsi" w:cstheme="minorHAnsi"/>
          <w:sz w:val="22"/>
          <w:szCs w:val="22"/>
        </w:rPr>
      </w:pPr>
      <w:r w:rsidRPr="00AA1EC5">
        <w:rPr>
          <w:rFonts w:asciiTheme="minorHAnsi" w:hAnsiTheme="minorHAnsi" w:cstheme="minorHAnsi"/>
          <w:b/>
          <w:bCs/>
          <w:color w:val="000000"/>
          <w:sz w:val="22"/>
          <w:szCs w:val="22"/>
        </w:rPr>
        <w:lastRenderedPageBreak/>
        <w:t>APPENDIX</w:t>
      </w:r>
      <w:r w:rsidRPr="00AA1EC5">
        <w:rPr>
          <w:rFonts w:asciiTheme="minorHAnsi" w:hAnsiTheme="minorHAnsi" w:cstheme="minorHAnsi"/>
          <w:b/>
          <w:bCs/>
          <w:color w:val="000000"/>
          <w:sz w:val="22"/>
          <w:szCs w:val="22"/>
        </w:rPr>
        <w:br/>
      </w:r>
    </w:p>
    <w:p w14:paraId="33315745" w14:textId="77777777" w:rsidR="009279D9" w:rsidRPr="00AA1EC5" w:rsidRDefault="009279D9" w:rsidP="009279D9">
      <w:pPr>
        <w:jc w:val="both"/>
        <w:rPr>
          <w:rFonts w:asciiTheme="minorHAnsi" w:hAnsiTheme="minorHAnsi" w:cstheme="minorHAnsi"/>
          <w:sz w:val="22"/>
          <w:szCs w:val="22"/>
        </w:rPr>
      </w:pPr>
      <w:r w:rsidRPr="00AA1EC5">
        <w:rPr>
          <w:rFonts w:asciiTheme="minorHAnsi" w:hAnsiTheme="minorHAnsi" w:cstheme="minorHAnsi"/>
          <w:b/>
          <w:bCs/>
          <w:color w:val="000000"/>
          <w:sz w:val="22"/>
          <w:szCs w:val="22"/>
        </w:rPr>
        <w:t>Recommendations for consideration by the Housing Diversification Taskforce: </w:t>
      </w:r>
    </w:p>
    <w:p w14:paraId="30719B39" w14:textId="77777777" w:rsidR="0041424A" w:rsidRPr="00AA1EC5" w:rsidRDefault="0041424A" w:rsidP="00A90746">
      <w:pPr>
        <w:numPr>
          <w:ilvl w:val="0"/>
          <w:numId w:val="9"/>
        </w:numPr>
        <w:textAlignment w:val="baseline"/>
        <w:rPr>
          <w:rFonts w:asciiTheme="minorHAnsi" w:hAnsiTheme="minorHAnsi" w:cstheme="minorHAnsi"/>
          <w:color w:val="000000"/>
          <w:sz w:val="22"/>
          <w:szCs w:val="22"/>
        </w:rPr>
      </w:pPr>
      <w:r w:rsidRPr="00AA1EC5">
        <w:rPr>
          <w:rFonts w:asciiTheme="minorHAnsi" w:hAnsiTheme="minorHAnsi" w:cstheme="minorHAnsi"/>
          <w:color w:val="000000"/>
          <w:sz w:val="22"/>
          <w:szCs w:val="22"/>
        </w:rPr>
        <w:t>Invest in local authority planning departments to help them make determinations quicker and address the bottleneck created by lockdown;</w:t>
      </w:r>
    </w:p>
    <w:p w14:paraId="115CA2B1" w14:textId="77777777" w:rsidR="0041424A" w:rsidRPr="00AA1EC5" w:rsidRDefault="0041424A" w:rsidP="00A90746">
      <w:pPr>
        <w:numPr>
          <w:ilvl w:val="0"/>
          <w:numId w:val="9"/>
        </w:numPr>
        <w:textAlignment w:val="baseline"/>
        <w:rPr>
          <w:rFonts w:asciiTheme="minorHAnsi" w:hAnsiTheme="minorHAnsi" w:cstheme="minorHAnsi"/>
          <w:color w:val="000000"/>
          <w:sz w:val="22"/>
          <w:szCs w:val="22"/>
        </w:rPr>
      </w:pPr>
      <w:r w:rsidRPr="00AA1EC5">
        <w:rPr>
          <w:rFonts w:asciiTheme="minorHAnsi" w:hAnsiTheme="minorHAnsi" w:cstheme="minorHAnsi"/>
          <w:color w:val="000000"/>
          <w:sz w:val="22"/>
          <w:szCs w:val="22"/>
        </w:rPr>
        <w:t>Address loopholes in the Right to Build legislation and how activity is reported;</w:t>
      </w:r>
    </w:p>
    <w:p w14:paraId="29DA10A2" w14:textId="77777777" w:rsidR="0041424A" w:rsidRPr="00AA1EC5" w:rsidRDefault="0041424A" w:rsidP="00A90746">
      <w:pPr>
        <w:numPr>
          <w:ilvl w:val="0"/>
          <w:numId w:val="9"/>
        </w:numPr>
        <w:textAlignment w:val="baseline"/>
        <w:rPr>
          <w:rFonts w:asciiTheme="minorHAnsi" w:hAnsiTheme="minorHAnsi" w:cstheme="minorHAnsi"/>
          <w:color w:val="000000"/>
          <w:sz w:val="22"/>
          <w:szCs w:val="22"/>
        </w:rPr>
      </w:pPr>
      <w:r w:rsidRPr="00AA1EC5">
        <w:rPr>
          <w:rFonts w:asciiTheme="minorHAnsi" w:hAnsiTheme="minorHAnsi" w:cstheme="minorHAnsi"/>
          <w:color w:val="000000"/>
          <w:sz w:val="22"/>
          <w:szCs w:val="22"/>
        </w:rPr>
        <w:t xml:space="preserve">Deliver on Government’s commitment to extend Help to Buy (or introduce a new loan scheme) to custom and </w:t>
      </w:r>
      <w:proofErr w:type="spellStart"/>
      <w:r w:rsidRPr="00AA1EC5">
        <w:rPr>
          <w:rFonts w:asciiTheme="minorHAnsi" w:hAnsiTheme="minorHAnsi" w:cstheme="minorHAnsi"/>
          <w:color w:val="000000"/>
          <w:sz w:val="22"/>
          <w:szCs w:val="22"/>
        </w:rPr>
        <w:t>self build</w:t>
      </w:r>
      <w:proofErr w:type="spellEnd"/>
      <w:r w:rsidRPr="00AA1EC5">
        <w:rPr>
          <w:rFonts w:asciiTheme="minorHAnsi" w:hAnsiTheme="minorHAnsi" w:cstheme="minorHAnsi"/>
          <w:color w:val="000000"/>
          <w:sz w:val="22"/>
          <w:szCs w:val="22"/>
        </w:rPr>
        <w:t xml:space="preserve"> to address the current unfair competition;</w:t>
      </w:r>
    </w:p>
    <w:p w14:paraId="2DBCD066" w14:textId="77777777" w:rsidR="0041424A" w:rsidRPr="00AA1EC5" w:rsidRDefault="0041424A" w:rsidP="00A90746">
      <w:pPr>
        <w:numPr>
          <w:ilvl w:val="0"/>
          <w:numId w:val="9"/>
        </w:numPr>
        <w:textAlignment w:val="baseline"/>
        <w:rPr>
          <w:rFonts w:asciiTheme="minorHAnsi" w:hAnsiTheme="minorHAnsi" w:cstheme="minorHAnsi"/>
          <w:color w:val="000000"/>
          <w:sz w:val="22"/>
          <w:szCs w:val="22"/>
        </w:rPr>
      </w:pPr>
      <w:r w:rsidRPr="00AA1EC5">
        <w:rPr>
          <w:rFonts w:asciiTheme="minorHAnsi" w:hAnsiTheme="minorHAnsi" w:cstheme="minorHAnsi"/>
          <w:color w:val="000000"/>
          <w:sz w:val="22"/>
          <w:szCs w:val="22"/>
        </w:rPr>
        <w:t>Create a strategy for Homes England that supports diversification, including ensuring it is embedded and actively encouraged through the upcoming DPP3 process.</w:t>
      </w:r>
    </w:p>
    <w:p w14:paraId="3F939FB6" w14:textId="77777777" w:rsidR="0041424A" w:rsidRPr="00AA1EC5" w:rsidRDefault="0041424A" w:rsidP="00A90746">
      <w:pPr>
        <w:numPr>
          <w:ilvl w:val="0"/>
          <w:numId w:val="9"/>
        </w:numPr>
        <w:textAlignment w:val="baseline"/>
        <w:rPr>
          <w:rFonts w:asciiTheme="minorHAnsi" w:hAnsiTheme="minorHAnsi" w:cstheme="minorHAnsi"/>
          <w:color w:val="000000"/>
          <w:sz w:val="22"/>
          <w:szCs w:val="22"/>
        </w:rPr>
      </w:pPr>
      <w:r w:rsidRPr="00AA1EC5">
        <w:rPr>
          <w:rFonts w:asciiTheme="minorHAnsi" w:hAnsiTheme="minorHAnsi" w:cstheme="minorHAnsi"/>
          <w:color w:val="000000"/>
          <w:sz w:val="22"/>
          <w:szCs w:val="22"/>
        </w:rPr>
        <w:t>Require Homes England to adopt a policy whereby 10% of homes that are delivered as a result of their investment or land disposals are built on sites of no more than one hectare.</w:t>
      </w:r>
    </w:p>
    <w:p w14:paraId="1D62EDF9" w14:textId="77777777" w:rsidR="0041424A" w:rsidRPr="00AA1EC5" w:rsidRDefault="0041424A" w:rsidP="00A90746">
      <w:pPr>
        <w:numPr>
          <w:ilvl w:val="0"/>
          <w:numId w:val="9"/>
        </w:numPr>
        <w:textAlignment w:val="baseline"/>
        <w:rPr>
          <w:rFonts w:asciiTheme="minorHAnsi" w:hAnsiTheme="minorHAnsi" w:cstheme="minorHAnsi"/>
          <w:color w:val="000000"/>
          <w:sz w:val="22"/>
          <w:szCs w:val="22"/>
        </w:rPr>
      </w:pPr>
      <w:r w:rsidRPr="00AA1EC5">
        <w:rPr>
          <w:rFonts w:asciiTheme="minorHAnsi" w:hAnsiTheme="minorHAnsi" w:cstheme="minorHAnsi"/>
          <w:color w:val="000000"/>
          <w:sz w:val="22"/>
          <w:szCs w:val="22"/>
        </w:rPr>
        <w:t>Explore the scope for local authorities to routinely set up developer forums that bring together a range of views (planning officers; SME house builders; community representatives) to assess housing demand and strategies to meet this. </w:t>
      </w:r>
    </w:p>
    <w:p w14:paraId="14B0C0D7" w14:textId="77777777" w:rsidR="009279D9" w:rsidRPr="00AA1EC5" w:rsidRDefault="009279D9" w:rsidP="009279D9">
      <w:pPr>
        <w:rPr>
          <w:rFonts w:asciiTheme="minorHAnsi" w:hAnsiTheme="minorHAnsi" w:cstheme="minorHAnsi"/>
          <w:sz w:val="22"/>
          <w:szCs w:val="22"/>
        </w:rPr>
      </w:pPr>
    </w:p>
    <w:p w14:paraId="5BE2AA62" w14:textId="77777777" w:rsidR="009279D9" w:rsidRPr="00AA1EC5" w:rsidRDefault="009279D9" w:rsidP="009279D9">
      <w:pPr>
        <w:rPr>
          <w:rFonts w:asciiTheme="minorHAnsi" w:hAnsiTheme="minorHAnsi" w:cstheme="minorHAnsi"/>
          <w:sz w:val="22"/>
          <w:szCs w:val="22"/>
        </w:rPr>
      </w:pPr>
      <w:r w:rsidRPr="00AA1EC5">
        <w:rPr>
          <w:rFonts w:asciiTheme="minorHAnsi" w:hAnsiTheme="minorHAnsi" w:cstheme="minorHAnsi"/>
          <w:b/>
          <w:bCs/>
          <w:color w:val="000000"/>
          <w:sz w:val="22"/>
          <w:szCs w:val="22"/>
        </w:rPr>
        <w:t>*Size of the respective markets:</w:t>
      </w:r>
    </w:p>
    <w:p w14:paraId="626D59B4" w14:textId="77777777" w:rsidR="0041424A" w:rsidRPr="00AA1EC5" w:rsidRDefault="0041424A" w:rsidP="0041424A">
      <w:pPr>
        <w:numPr>
          <w:ilvl w:val="0"/>
          <w:numId w:val="10"/>
        </w:numPr>
        <w:textAlignment w:val="baseline"/>
        <w:rPr>
          <w:rFonts w:asciiTheme="minorHAnsi" w:hAnsiTheme="minorHAnsi" w:cstheme="minorHAnsi"/>
          <w:color w:val="000000"/>
          <w:sz w:val="22"/>
          <w:szCs w:val="22"/>
        </w:rPr>
      </w:pPr>
      <w:r w:rsidRPr="00AA1EC5">
        <w:rPr>
          <w:rFonts w:asciiTheme="minorHAnsi" w:hAnsiTheme="minorHAnsi" w:cstheme="minorHAnsi"/>
          <w:color w:val="000000"/>
          <w:sz w:val="22"/>
          <w:szCs w:val="22"/>
        </w:rPr>
        <w:t xml:space="preserve">The Federation of Master Builders represents 7,500 SME firms across the UK, half of which build new homes. FMB members expect to build more than </w:t>
      </w:r>
      <w:r w:rsidRPr="00AA1EC5">
        <w:rPr>
          <w:rFonts w:asciiTheme="minorHAnsi" w:hAnsiTheme="minorHAnsi" w:cstheme="minorHAnsi"/>
          <w:b/>
          <w:bCs/>
          <w:color w:val="000000"/>
          <w:sz w:val="22"/>
          <w:szCs w:val="22"/>
        </w:rPr>
        <w:t>12,000 new homes in 2021</w:t>
      </w:r>
      <w:r w:rsidRPr="00AA1EC5">
        <w:rPr>
          <w:rFonts w:asciiTheme="minorHAnsi" w:hAnsiTheme="minorHAnsi" w:cstheme="minorHAnsi"/>
          <w:color w:val="000000"/>
          <w:sz w:val="22"/>
          <w:szCs w:val="22"/>
        </w:rPr>
        <w:t>.</w:t>
      </w:r>
    </w:p>
    <w:p w14:paraId="5C3EA79C" w14:textId="710B969E" w:rsidR="009279D9" w:rsidRPr="00AA1EC5" w:rsidRDefault="009279D9" w:rsidP="009279D9">
      <w:pPr>
        <w:numPr>
          <w:ilvl w:val="0"/>
          <w:numId w:val="10"/>
        </w:numPr>
        <w:textAlignment w:val="baseline"/>
        <w:rPr>
          <w:rFonts w:asciiTheme="minorHAnsi" w:hAnsiTheme="minorHAnsi" w:cstheme="minorHAnsi"/>
          <w:color w:val="000000"/>
          <w:sz w:val="22"/>
          <w:szCs w:val="22"/>
        </w:rPr>
      </w:pPr>
      <w:proofErr w:type="spellStart"/>
      <w:r w:rsidRPr="00AA1EC5">
        <w:rPr>
          <w:rFonts w:asciiTheme="minorHAnsi" w:hAnsiTheme="minorHAnsi" w:cstheme="minorHAnsi"/>
          <w:color w:val="000000"/>
          <w:sz w:val="22"/>
          <w:szCs w:val="22"/>
        </w:rPr>
        <w:t>NaCSBA</w:t>
      </w:r>
      <w:proofErr w:type="spellEnd"/>
      <w:r w:rsidRPr="00AA1EC5">
        <w:rPr>
          <w:rFonts w:asciiTheme="minorHAnsi" w:hAnsiTheme="minorHAnsi" w:cstheme="minorHAnsi"/>
          <w:color w:val="000000"/>
          <w:sz w:val="22"/>
          <w:szCs w:val="22"/>
        </w:rPr>
        <w:t xml:space="preserve"> reports that</w:t>
      </w:r>
      <w:r w:rsidRPr="00AA1EC5">
        <w:rPr>
          <w:rFonts w:asciiTheme="minorHAnsi" w:hAnsiTheme="minorHAnsi" w:cstheme="minorHAnsi"/>
          <w:b/>
          <w:bCs/>
          <w:color w:val="000000"/>
          <w:sz w:val="22"/>
          <w:szCs w:val="22"/>
        </w:rPr>
        <w:t xml:space="preserve"> Custom and Self Build delivers 14,000 homes annually</w:t>
      </w:r>
      <w:r w:rsidRPr="00AA1EC5">
        <w:rPr>
          <w:rFonts w:asciiTheme="minorHAnsi" w:hAnsiTheme="minorHAnsi" w:cstheme="minorHAnsi"/>
          <w:color w:val="000000"/>
          <w:sz w:val="22"/>
          <w:szCs w:val="22"/>
        </w:rPr>
        <w:t xml:space="preserve"> - with full support this could be </w:t>
      </w:r>
      <w:r w:rsidR="008C38C6">
        <w:rPr>
          <w:rFonts w:asciiTheme="minorHAnsi" w:hAnsiTheme="minorHAnsi" w:cstheme="minorHAnsi"/>
          <w:color w:val="000000"/>
          <w:sz w:val="22"/>
          <w:szCs w:val="22"/>
        </w:rPr>
        <w:t>73</w:t>
      </w:r>
      <w:r w:rsidRPr="00AA1EC5">
        <w:rPr>
          <w:rFonts w:asciiTheme="minorHAnsi" w:hAnsiTheme="minorHAnsi" w:cstheme="minorHAnsi"/>
          <w:color w:val="000000"/>
          <w:sz w:val="22"/>
          <w:szCs w:val="22"/>
        </w:rPr>
        <w:t>,</w:t>
      </w:r>
      <w:r w:rsidR="008C38C6">
        <w:rPr>
          <w:rFonts w:asciiTheme="minorHAnsi" w:hAnsiTheme="minorHAnsi" w:cstheme="minorHAnsi"/>
          <w:color w:val="000000"/>
          <w:sz w:val="22"/>
          <w:szCs w:val="22"/>
        </w:rPr>
        <w:t>5</w:t>
      </w:r>
      <w:r w:rsidRPr="00AA1EC5">
        <w:rPr>
          <w:rFonts w:asciiTheme="minorHAnsi" w:hAnsiTheme="minorHAnsi" w:cstheme="minorHAnsi"/>
          <w:color w:val="000000"/>
          <w:sz w:val="22"/>
          <w:szCs w:val="22"/>
        </w:rPr>
        <w:t>00 by 202</w:t>
      </w:r>
      <w:r w:rsidR="008C38C6">
        <w:rPr>
          <w:rFonts w:asciiTheme="minorHAnsi" w:hAnsiTheme="minorHAnsi" w:cstheme="minorHAnsi"/>
          <w:color w:val="000000"/>
          <w:sz w:val="22"/>
          <w:szCs w:val="22"/>
        </w:rPr>
        <w:t>5</w:t>
      </w:r>
      <w:r w:rsidRPr="00AA1EC5">
        <w:rPr>
          <w:rFonts w:asciiTheme="minorHAnsi" w:hAnsiTheme="minorHAnsi" w:cstheme="minorHAnsi"/>
          <w:color w:val="000000"/>
          <w:sz w:val="22"/>
          <w:szCs w:val="22"/>
        </w:rPr>
        <w:t>.</w:t>
      </w:r>
    </w:p>
    <w:p w14:paraId="0CCBA4A7" w14:textId="77777777" w:rsidR="008C38C6" w:rsidRPr="008C38C6" w:rsidRDefault="009279D9" w:rsidP="008C38C6">
      <w:pPr>
        <w:numPr>
          <w:ilvl w:val="0"/>
          <w:numId w:val="10"/>
        </w:numPr>
        <w:ind w:left="714" w:hanging="357"/>
        <w:textAlignment w:val="baseline"/>
        <w:rPr>
          <w:rFonts w:asciiTheme="minorHAnsi" w:hAnsiTheme="minorHAnsi" w:cstheme="minorHAnsi"/>
          <w:color w:val="000000"/>
          <w:sz w:val="22"/>
          <w:szCs w:val="22"/>
        </w:rPr>
      </w:pPr>
      <w:r w:rsidRPr="00AA1EC5">
        <w:rPr>
          <w:rFonts w:asciiTheme="minorHAnsi" w:hAnsiTheme="minorHAnsi" w:cstheme="minorHAnsi"/>
          <w:color w:val="000000"/>
          <w:sz w:val="22"/>
          <w:szCs w:val="22"/>
        </w:rPr>
        <w:t>There are 10,780 community</w:t>
      </w:r>
      <w:r w:rsidR="00A21754" w:rsidRPr="00AA1EC5">
        <w:rPr>
          <w:rFonts w:asciiTheme="minorHAnsi" w:hAnsiTheme="minorHAnsi" w:cstheme="minorHAnsi"/>
          <w:color w:val="000000"/>
          <w:sz w:val="22"/>
          <w:szCs w:val="22"/>
        </w:rPr>
        <w:t xml:space="preserve"> </w:t>
      </w:r>
      <w:r w:rsidRPr="00AA1EC5">
        <w:rPr>
          <w:rFonts w:asciiTheme="minorHAnsi" w:hAnsiTheme="minorHAnsi" w:cstheme="minorHAnsi"/>
          <w:color w:val="000000"/>
          <w:sz w:val="22"/>
          <w:szCs w:val="22"/>
        </w:rPr>
        <w:t xml:space="preserve">led homes in ‘live applications’ on Homes England system awaiting delivery, part of </w:t>
      </w:r>
      <w:r w:rsidRPr="00AA1EC5">
        <w:rPr>
          <w:rFonts w:asciiTheme="minorHAnsi" w:hAnsiTheme="minorHAnsi" w:cstheme="minorHAnsi"/>
          <w:b/>
          <w:bCs/>
          <w:color w:val="000000"/>
          <w:sz w:val="22"/>
          <w:szCs w:val="22"/>
        </w:rPr>
        <w:t xml:space="preserve">a wider pipeline of 23,000 homes. </w:t>
      </w:r>
      <w:r w:rsidRPr="00AA1EC5">
        <w:rPr>
          <w:rFonts w:asciiTheme="minorHAnsi" w:hAnsiTheme="minorHAnsi" w:cstheme="minorHAnsi"/>
          <w:b/>
          <w:bCs/>
          <w:color w:val="000000"/>
          <w:sz w:val="22"/>
          <w:szCs w:val="22"/>
        </w:rPr>
        <w:br/>
        <w:t>(</w:t>
      </w:r>
      <w:r w:rsidRPr="00AA1EC5">
        <w:rPr>
          <w:rFonts w:asciiTheme="minorHAnsi" w:hAnsiTheme="minorHAnsi" w:cstheme="minorHAnsi"/>
          <w:color w:val="000000"/>
          <w:sz w:val="22"/>
          <w:szCs w:val="22"/>
        </w:rPr>
        <w:t xml:space="preserve">Source: </w:t>
      </w:r>
      <w:hyperlink r:id="rId7" w:history="1">
        <w:r w:rsidRPr="00AA1EC5">
          <w:rPr>
            <w:rFonts w:asciiTheme="minorHAnsi" w:hAnsiTheme="minorHAnsi" w:cstheme="minorHAnsi"/>
            <w:color w:val="000000"/>
            <w:sz w:val="22"/>
            <w:szCs w:val="22"/>
            <w:u w:val="single"/>
          </w:rPr>
          <w:t>http://www.communitylandtrusts.org.uk/_filecache/387/a2e/905-clh-</w:t>
        </w:r>
        <w:r w:rsidRPr="00AA1EC5">
          <w:rPr>
            <w:rFonts w:asciiTheme="minorHAnsi" w:hAnsiTheme="minorHAnsi" w:cstheme="minorHAnsi"/>
            <w:color w:val="000000"/>
            <w:sz w:val="22"/>
            <w:szCs w:val="22"/>
            <w:u w:val="single"/>
          </w:rPr>
          <w:br/>
          <w:t>pipeline-analisys-dr-tom-archer-feb-2020.pdf</w:t>
        </w:r>
      </w:hyperlink>
      <w:r w:rsidRPr="00AA1EC5">
        <w:rPr>
          <w:rFonts w:asciiTheme="minorHAnsi" w:hAnsiTheme="minorHAnsi" w:cstheme="minorHAnsi"/>
          <w:color w:val="000000"/>
          <w:sz w:val="22"/>
          <w:szCs w:val="22"/>
        </w:rPr>
        <w:t xml:space="preserve">.) </w:t>
      </w:r>
      <w:r w:rsidRPr="00AA1EC5">
        <w:rPr>
          <w:rFonts w:asciiTheme="minorHAnsi" w:hAnsiTheme="minorHAnsi" w:cstheme="minorHAnsi"/>
          <w:color w:val="000000"/>
          <w:sz w:val="22"/>
          <w:szCs w:val="22"/>
        </w:rPr>
        <w:br/>
      </w:r>
      <w:r w:rsidRPr="00AA1EC5">
        <w:rPr>
          <w:rFonts w:asciiTheme="minorHAnsi" w:hAnsiTheme="minorHAnsi" w:cstheme="minorHAnsi"/>
          <w:b/>
          <w:bCs/>
          <w:color w:val="000000"/>
          <w:sz w:val="22"/>
          <w:szCs w:val="22"/>
        </w:rPr>
        <w:t>Many of the live projects are reliant on the Community Housing Fund 5-year renewal. </w:t>
      </w:r>
    </w:p>
    <w:p w14:paraId="61FB282E" w14:textId="1EBC78B4" w:rsidR="008C38C6" w:rsidRPr="001A1671" w:rsidRDefault="008C38C6" w:rsidP="001A1671">
      <w:pPr>
        <w:numPr>
          <w:ilvl w:val="0"/>
          <w:numId w:val="10"/>
        </w:numPr>
        <w:spacing w:after="16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 figure of </w:t>
      </w:r>
      <w:r w:rsidRPr="008C38C6">
        <w:rPr>
          <w:rFonts w:asciiTheme="minorHAnsi" w:hAnsiTheme="minorHAnsi" w:cstheme="minorHAnsi"/>
          <w:color w:val="000000"/>
          <w:sz w:val="22"/>
          <w:szCs w:val="22"/>
        </w:rPr>
        <w:t>130,000 extra homes by 2025</w:t>
      </w:r>
      <w:r>
        <w:rPr>
          <w:rFonts w:asciiTheme="minorHAnsi" w:hAnsiTheme="minorHAnsi" w:cstheme="minorHAnsi"/>
          <w:color w:val="000000"/>
          <w:sz w:val="22"/>
          <w:szCs w:val="22"/>
        </w:rPr>
        <w:t xml:space="preserve"> is made up of an extra 73,500 custom and </w:t>
      </w:r>
      <w:proofErr w:type="spellStart"/>
      <w:r>
        <w:rPr>
          <w:rFonts w:asciiTheme="minorHAnsi" w:hAnsiTheme="minorHAnsi" w:cstheme="minorHAnsi"/>
          <w:color w:val="000000"/>
          <w:sz w:val="22"/>
          <w:szCs w:val="22"/>
        </w:rPr>
        <w:t xml:space="preserve">self </w:t>
      </w:r>
      <w:proofErr w:type="spellEnd"/>
      <w:r>
        <w:rPr>
          <w:rFonts w:asciiTheme="minorHAnsi" w:hAnsiTheme="minorHAnsi" w:cstheme="minorHAnsi"/>
          <w:color w:val="000000"/>
          <w:sz w:val="22"/>
          <w:szCs w:val="22"/>
        </w:rPr>
        <w:t xml:space="preserve">build homes and </w:t>
      </w:r>
      <w:r w:rsidR="001A1671">
        <w:rPr>
          <w:rFonts w:asciiTheme="minorHAnsi" w:hAnsiTheme="minorHAnsi" w:cstheme="minorHAnsi"/>
          <w:color w:val="000000"/>
          <w:sz w:val="22"/>
          <w:szCs w:val="22"/>
        </w:rPr>
        <w:t xml:space="preserve">half (see note below) of the </w:t>
      </w:r>
      <w:r>
        <w:rPr>
          <w:rFonts w:asciiTheme="minorHAnsi" w:hAnsiTheme="minorHAnsi" w:cstheme="minorHAnsi"/>
          <w:color w:val="000000"/>
          <w:sz w:val="22"/>
          <w:szCs w:val="22"/>
        </w:rPr>
        <w:t xml:space="preserve">potential 65,000 homes </w:t>
      </w:r>
      <w:r w:rsidR="001A1671">
        <w:rPr>
          <w:rFonts w:asciiTheme="minorHAnsi" w:hAnsiTheme="minorHAnsi" w:cstheme="minorHAnsi"/>
          <w:color w:val="000000"/>
          <w:sz w:val="22"/>
          <w:szCs w:val="22"/>
        </w:rPr>
        <w:t xml:space="preserve">that could be </w:t>
      </w:r>
      <w:r>
        <w:rPr>
          <w:rFonts w:asciiTheme="minorHAnsi" w:hAnsiTheme="minorHAnsi" w:cstheme="minorHAnsi"/>
          <w:color w:val="000000"/>
          <w:sz w:val="22"/>
          <w:szCs w:val="22"/>
        </w:rPr>
        <w:t>delivered by SMEs, were the sector to return to delivering 40% of all new homes, as it did in the 1980s.</w:t>
      </w:r>
      <w:r w:rsidR="001A1671">
        <w:rPr>
          <w:rFonts w:asciiTheme="minorHAnsi" w:hAnsiTheme="minorHAnsi" w:cstheme="minorHAnsi"/>
          <w:color w:val="000000"/>
          <w:sz w:val="22"/>
          <w:szCs w:val="22"/>
        </w:rPr>
        <w:t xml:space="preserve"> Finally, the 23,000 community led homes figure is added to this total to reach 129,000 homes, rounded up to 130,000.</w:t>
      </w:r>
    </w:p>
    <w:p w14:paraId="6AACD8F4" w14:textId="7A696FBB" w:rsidR="00687314" w:rsidRPr="00AA1EC5" w:rsidRDefault="009279D9" w:rsidP="0041424A">
      <w:pPr>
        <w:spacing w:after="160"/>
        <w:rPr>
          <w:rFonts w:asciiTheme="minorHAnsi" w:hAnsiTheme="minorHAnsi" w:cstheme="minorHAnsi"/>
          <w:sz w:val="22"/>
          <w:szCs w:val="22"/>
        </w:rPr>
      </w:pPr>
      <w:r w:rsidRPr="00AA1EC5">
        <w:rPr>
          <w:rFonts w:asciiTheme="minorHAnsi" w:hAnsiTheme="minorHAnsi" w:cstheme="minorHAnsi"/>
          <w:b/>
          <w:bCs/>
          <w:color w:val="000000"/>
          <w:sz w:val="22"/>
          <w:szCs w:val="22"/>
        </w:rPr>
        <w:t>A note on counting:</w:t>
      </w:r>
      <w:r w:rsidR="0041424A" w:rsidRPr="00AA1EC5">
        <w:rPr>
          <w:rFonts w:asciiTheme="minorHAnsi" w:hAnsiTheme="minorHAnsi" w:cstheme="minorHAnsi"/>
          <w:b/>
          <w:bCs/>
          <w:color w:val="000000"/>
          <w:sz w:val="22"/>
          <w:szCs w:val="22"/>
        </w:rPr>
        <w:t xml:space="preserve"> </w:t>
      </w:r>
      <w:r w:rsidR="0041424A" w:rsidRPr="00AA1EC5">
        <w:rPr>
          <w:rFonts w:asciiTheme="minorHAnsi" w:hAnsiTheme="minorHAnsi" w:cstheme="minorHAnsi"/>
          <w:color w:val="000000"/>
          <w:sz w:val="22"/>
          <w:szCs w:val="22"/>
        </w:rPr>
        <w:t xml:space="preserve">Roughly 50% of SME housebuilder output is custom or </w:t>
      </w:r>
      <w:proofErr w:type="spellStart"/>
      <w:r w:rsidR="0041424A" w:rsidRPr="00AA1EC5">
        <w:rPr>
          <w:rFonts w:asciiTheme="minorHAnsi" w:hAnsiTheme="minorHAnsi" w:cstheme="minorHAnsi"/>
          <w:color w:val="000000"/>
          <w:sz w:val="22"/>
          <w:szCs w:val="22"/>
        </w:rPr>
        <w:t>self build</w:t>
      </w:r>
      <w:proofErr w:type="spellEnd"/>
      <w:r w:rsidR="0041424A" w:rsidRPr="00AA1EC5">
        <w:rPr>
          <w:rFonts w:asciiTheme="minorHAnsi" w:hAnsiTheme="minorHAnsi" w:cstheme="minorHAnsi"/>
          <w:color w:val="000000"/>
          <w:sz w:val="22"/>
          <w:szCs w:val="22"/>
        </w:rPr>
        <w:t>, so the 20,000 figure represents 14,000 custom and self-build homes and half the annual FMB delivery figure of 12,000 homes to prevent double counting. Community</w:t>
      </w:r>
      <w:r w:rsidR="00A21754" w:rsidRPr="00AA1EC5">
        <w:rPr>
          <w:rFonts w:asciiTheme="minorHAnsi" w:hAnsiTheme="minorHAnsi" w:cstheme="minorHAnsi"/>
          <w:color w:val="000000"/>
          <w:sz w:val="22"/>
          <w:szCs w:val="22"/>
        </w:rPr>
        <w:t xml:space="preserve"> </w:t>
      </w:r>
      <w:r w:rsidR="0041424A" w:rsidRPr="00AA1EC5">
        <w:rPr>
          <w:rFonts w:asciiTheme="minorHAnsi" w:hAnsiTheme="minorHAnsi" w:cstheme="minorHAnsi"/>
          <w:color w:val="000000"/>
          <w:sz w:val="22"/>
          <w:szCs w:val="22"/>
        </w:rPr>
        <w:t>led homes are, therefore, in addition to this figure.</w:t>
      </w:r>
    </w:p>
    <w:p w14:paraId="25ABC386" w14:textId="27315BB8" w:rsidR="005A0A89" w:rsidRPr="00AA1EC5" w:rsidRDefault="005A0A89" w:rsidP="005A0A89">
      <w:pPr>
        <w:rPr>
          <w:rFonts w:asciiTheme="minorHAnsi" w:hAnsiTheme="minorHAnsi" w:cstheme="minorHAnsi"/>
          <w:sz w:val="22"/>
          <w:szCs w:val="22"/>
        </w:rPr>
      </w:pPr>
      <w:r w:rsidRPr="00AA1EC5">
        <w:rPr>
          <w:rFonts w:asciiTheme="minorHAnsi" w:hAnsiTheme="minorHAnsi" w:cstheme="minorHAnsi"/>
          <w:b/>
          <w:bCs/>
          <w:sz w:val="22"/>
          <w:szCs w:val="22"/>
        </w:rPr>
        <w:t>Twitter:</w:t>
      </w:r>
      <w:r w:rsidR="00D22F6F" w:rsidRPr="00AA1EC5">
        <w:rPr>
          <w:rFonts w:asciiTheme="minorHAnsi" w:hAnsiTheme="minorHAnsi" w:cstheme="minorHAnsi"/>
          <w:b/>
          <w:bCs/>
          <w:sz w:val="22"/>
          <w:szCs w:val="22"/>
        </w:rPr>
        <w:t xml:space="preserve"> </w:t>
      </w:r>
      <w:r w:rsidRPr="00AA1EC5">
        <w:rPr>
          <w:rFonts w:asciiTheme="minorHAnsi" w:hAnsiTheme="minorHAnsi" w:cstheme="minorHAnsi"/>
          <w:b/>
          <w:bCs/>
          <w:sz w:val="22"/>
          <w:szCs w:val="22"/>
        </w:rPr>
        <w:t xml:space="preserve"> </w:t>
      </w:r>
      <w:r w:rsidRPr="00AA1EC5">
        <w:rPr>
          <w:rFonts w:asciiTheme="minorHAnsi" w:hAnsiTheme="minorHAnsi" w:cstheme="minorHAnsi"/>
          <w:sz w:val="22"/>
          <w:szCs w:val="22"/>
        </w:rPr>
        <w:t>#</w:t>
      </w:r>
      <w:r w:rsidR="006D2F1F" w:rsidRPr="00AA1EC5">
        <w:rPr>
          <w:rFonts w:asciiTheme="minorHAnsi" w:hAnsiTheme="minorHAnsi" w:cstheme="minorHAnsi"/>
          <w:sz w:val="22"/>
          <w:szCs w:val="22"/>
        </w:rPr>
        <w:t>Diversify</w:t>
      </w:r>
      <w:r w:rsidR="005F1EB2" w:rsidRPr="00AA1EC5">
        <w:rPr>
          <w:rFonts w:asciiTheme="minorHAnsi" w:hAnsiTheme="minorHAnsi" w:cstheme="minorHAnsi"/>
          <w:sz w:val="22"/>
          <w:szCs w:val="22"/>
        </w:rPr>
        <w:t>Housing</w:t>
      </w:r>
    </w:p>
    <w:p w14:paraId="2B987757" w14:textId="77777777" w:rsidR="002D6E54" w:rsidRPr="002D6E54" w:rsidRDefault="002D6E54" w:rsidP="005A0A89">
      <w:pPr>
        <w:rPr>
          <w:rFonts w:asciiTheme="minorHAnsi" w:hAnsiTheme="minorHAnsi" w:cstheme="minorHAnsi"/>
          <w:b/>
          <w:bCs/>
        </w:rPr>
      </w:pPr>
    </w:p>
    <w:p w14:paraId="345EA02C" w14:textId="7F65092B" w:rsidR="00D22F6F" w:rsidRPr="00AA1EC5" w:rsidRDefault="00D22F6F" w:rsidP="00D22F6F">
      <w:pPr>
        <w:rPr>
          <w:rFonts w:asciiTheme="minorHAnsi" w:hAnsiTheme="minorHAnsi" w:cstheme="minorHAnsi"/>
          <w:b/>
          <w:bCs/>
          <w:sz w:val="22"/>
          <w:szCs w:val="22"/>
        </w:rPr>
      </w:pPr>
      <w:r w:rsidRPr="00AA1EC5">
        <w:rPr>
          <w:rFonts w:asciiTheme="minorHAnsi" w:hAnsiTheme="minorHAnsi" w:cstheme="minorHAnsi"/>
          <w:b/>
          <w:bCs/>
          <w:sz w:val="22"/>
          <w:szCs w:val="22"/>
        </w:rPr>
        <w:t xml:space="preserve">Interviews: </w:t>
      </w:r>
      <w:r w:rsidRPr="00AA1EC5">
        <w:rPr>
          <w:rFonts w:asciiTheme="minorHAnsi" w:hAnsiTheme="minorHAnsi" w:cstheme="minorHAnsi"/>
          <w:sz w:val="22"/>
          <w:szCs w:val="22"/>
        </w:rPr>
        <w:t xml:space="preserve">Interviews are available on request with a member of each body. </w:t>
      </w:r>
      <w:r w:rsidR="006D2F1F" w:rsidRPr="00AA1EC5">
        <w:rPr>
          <w:rFonts w:asciiTheme="minorHAnsi" w:hAnsiTheme="minorHAnsi" w:cstheme="minorHAnsi"/>
          <w:sz w:val="22"/>
          <w:szCs w:val="22"/>
        </w:rPr>
        <w:t>Please contact the press officers below for case studies.</w:t>
      </w:r>
    </w:p>
    <w:p w14:paraId="67B955D8" w14:textId="4978BE8D" w:rsidR="005A0A89" w:rsidRPr="00AA1EC5" w:rsidRDefault="005A0A89">
      <w:pPr>
        <w:rPr>
          <w:rFonts w:asciiTheme="minorHAnsi" w:hAnsiTheme="minorHAnsi" w:cstheme="minorHAnsi"/>
          <w:sz w:val="22"/>
          <w:szCs w:val="22"/>
        </w:rPr>
      </w:pPr>
    </w:p>
    <w:p w14:paraId="3832FD04" w14:textId="77777777" w:rsidR="005A0A89" w:rsidRPr="000560A0" w:rsidRDefault="005A0A89">
      <w:pPr>
        <w:rPr>
          <w:rFonts w:asciiTheme="minorHAnsi" w:hAnsiTheme="minorHAnsi" w:cstheme="minorHAnsi"/>
        </w:rPr>
      </w:pPr>
    </w:p>
    <w:p w14:paraId="53AF239F" w14:textId="77777777" w:rsidR="00255321" w:rsidRPr="000560A0" w:rsidRDefault="00255321" w:rsidP="00255321">
      <w:pPr>
        <w:pStyle w:val="p1"/>
        <w:keepNext/>
        <w:keepLines/>
        <w:spacing w:after="120"/>
        <w:rPr>
          <w:rFonts w:asciiTheme="minorHAnsi" w:hAnsiTheme="minorHAnsi" w:cstheme="minorHAnsi"/>
          <w:color w:val="000000" w:themeColor="text1"/>
          <w:sz w:val="24"/>
          <w:szCs w:val="24"/>
          <w:lang w:val="en-GB"/>
        </w:rPr>
      </w:pPr>
      <w:r w:rsidRPr="000560A0">
        <w:rPr>
          <w:rFonts w:asciiTheme="minorHAnsi" w:hAnsiTheme="minorHAnsi" w:cstheme="minorHAnsi"/>
          <w:b/>
          <w:bCs/>
          <w:color w:val="000000" w:themeColor="text1"/>
          <w:sz w:val="24"/>
          <w:szCs w:val="24"/>
          <w:lang w:val="en-GB"/>
        </w:rPr>
        <w:lastRenderedPageBreak/>
        <w:t>ENDS</w:t>
      </w:r>
    </w:p>
    <w:tbl>
      <w:tblPr>
        <w:tblStyle w:val="TableGrid"/>
        <w:tblW w:w="9016" w:type="dxa"/>
        <w:tblLook w:val="04A0" w:firstRow="1" w:lastRow="0" w:firstColumn="1" w:lastColumn="0" w:noHBand="0" w:noVBand="1"/>
      </w:tblPr>
      <w:tblGrid>
        <w:gridCol w:w="4508"/>
        <w:gridCol w:w="4508"/>
      </w:tblGrid>
      <w:tr w:rsidR="00806E22" w:rsidRPr="000560A0" w14:paraId="0A91D62F" w14:textId="77777777" w:rsidTr="00806E22">
        <w:tc>
          <w:tcPr>
            <w:tcW w:w="4508" w:type="dxa"/>
          </w:tcPr>
          <w:p w14:paraId="6A04CCA3" w14:textId="50800842" w:rsidR="00806E22" w:rsidRPr="000560A0" w:rsidRDefault="00806E22" w:rsidP="00806E22">
            <w:pPr>
              <w:keepNext/>
              <w:keepLines/>
              <w:spacing w:after="100"/>
              <w:rPr>
                <w:rFonts w:asciiTheme="minorHAnsi" w:hAnsiTheme="minorHAnsi" w:cstheme="minorHAnsi"/>
                <w:b/>
                <w:color w:val="000000" w:themeColor="text1"/>
                <w:sz w:val="24"/>
                <w:szCs w:val="24"/>
              </w:rPr>
            </w:pPr>
            <w:r w:rsidRPr="000560A0">
              <w:rPr>
                <w:rFonts w:asciiTheme="minorHAnsi" w:hAnsiTheme="minorHAnsi" w:cstheme="minorHAnsi"/>
                <w:b/>
                <w:color w:val="000000" w:themeColor="text1"/>
                <w:sz w:val="24"/>
                <w:szCs w:val="24"/>
              </w:rPr>
              <w:t xml:space="preserve">PR enquiries </w:t>
            </w:r>
          </w:p>
        </w:tc>
        <w:tc>
          <w:tcPr>
            <w:tcW w:w="4508" w:type="dxa"/>
          </w:tcPr>
          <w:p w14:paraId="552B86DE" w14:textId="4B71FC0B" w:rsidR="00806E22" w:rsidRPr="000560A0" w:rsidRDefault="00806E22" w:rsidP="00806E22">
            <w:pPr>
              <w:keepNext/>
              <w:keepLines/>
              <w:spacing w:after="100"/>
              <w:rPr>
                <w:rFonts w:asciiTheme="minorHAnsi" w:hAnsiTheme="minorHAnsi" w:cstheme="minorHAnsi"/>
                <w:b/>
                <w:color w:val="000000" w:themeColor="text1"/>
                <w:sz w:val="24"/>
                <w:szCs w:val="24"/>
              </w:rPr>
            </w:pPr>
          </w:p>
        </w:tc>
      </w:tr>
      <w:tr w:rsidR="00806E22" w:rsidRPr="000560A0" w14:paraId="043165AC" w14:textId="77777777" w:rsidTr="00806E22">
        <w:tc>
          <w:tcPr>
            <w:tcW w:w="4508" w:type="dxa"/>
          </w:tcPr>
          <w:p w14:paraId="51F2609A" w14:textId="07DA43B2" w:rsidR="00806E22" w:rsidRPr="00D22F6F" w:rsidRDefault="00806E22" w:rsidP="00806E22">
            <w:pPr>
              <w:keepNext/>
              <w:keepLines/>
              <w:spacing w:after="100"/>
              <w:rPr>
                <w:rFonts w:asciiTheme="minorHAnsi" w:hAnsiTheme="minorHAnsi" w:cstheme="minorHAnsi"/>
                <w:color w:val="000000" w:themeColor="text1"/>
              </w:rPr>
            </w:pPr>
            <w:r w:rsidRPr="00D22F6F">
              <w:rPr>
                <w:rFonts w:asciiTheme="minorHAnsi" w:hAnsiTheme="minorHAnsi" w:cstheme="minorHAnsi"/>
                <w:color w:val="000000" w:themeColor="text1"/>
              </w:rPr>
              <w:t>Duncan Hayes, Media Officer</w:t>
            </w:r>
          </w:p>
        </w:tc>
        <w:tc>
          <w:tcPr>
            <w:tcW w:w="4508" w:type="dxa"/>
          </w:tcPr>
          <w:p w14:paraId="5A70DBCC" w14:textId="3418FF6A" w:rsidR="00806E22" w:rsidRPr="00D22F6F" w:rsidRDefault="005F1EB2" w:rsidP="00806E22">
            <w:pPr>
              <w:keepNext/>
              <w:keepLines/>
              <w:spacing w:after="100"/>
              <w:rPr>
                <w:rFonts w:asciiTheme="minorHAnsi" w:hAnsiTheme="minorHAnsi" w:cstheme="minorHAnsi"/>
                <w:color w:val="000000" w:themeColor="text1"/>
              </w:rPr>
            </w:pPr>
            <w:r w:rsidRPr="00D22F6F">
              <w:rPr>
                <w:rFonts w:asciiTheme="minorHAnsi" w:hAnsiTheme="minorHAnsi" w:cstheme="minorHAnsi"/>
                <w:color w:val="000000" w:themeColor="text1"/>
              </w:rPr>
              <w:t>Beth Boorman</w:t>
            </w:r>
            <w:r w:rsidR="00D22F6F" w:rsidRPr="00D22F6F">
              <w:rPr>
                <w:rFonts w:asciiTheme="minorHAnsi" w:hAnsiTheme="minorHAnsi" w:cstheme="minorHAnsi"/>
                <w:color w:val="000000" w:themeColor="text1"/>
              </w:rPr>
              <w:t>, Communications Manager</w:t>
            </w:r>
          </w:p>
        </w:tc>
      </w:tr>
      <w:tr w:rsidR="00806E22" w:rsidRPr="000560A0" w14:paraId="4AB04A28" w14:textId="77777777" w:rsidTr="00806E22">
        <w:tc>
          <w:tcPr>
            <w:tcW w:w="4508" w:type="dxa"/>
          </w:tcPr>
          <w:p w14:paraId="272C568B" w14:textId="1CC322C0" w:rsidR="00806E22" w:rsidRPr="00D22F6F" w:rsidRDefault="00806E22" w:rsidP="00806E22">
            <w:pPr>
              <w:keepNext/>
              <w:keepLines/>
              <w:spacing w:after="100"/>
              <w:rPr>
                <w:rFonts w:asciiTheme="minorHAnsi" w:hAnsiTheme="minorHAnsi" w:cstheme="minorHAnsi"/>
                <w:color w:val="000000" w:themeColor="text1"/>
              </w:rPr>
            </w:pPr>
            <w:proofErr w:type="spellStart"/>
            <w:r w:rsidRPr="00D22F6F">
              <w:rPr>
                <w:rFonts w:asciiTheme="minorHAnsi" w:hAnsiTheme="minorHAnsi" w:cstheme="minorHAnsi"/>
                <w:color w:val="000000" w:themeColor="text1"/>
              </w:rPr>
              <w:t>NaCSBA</w:t>
            </w:r>
            <w:proofErr w:type="spellEnd"/>
          </w:p>
        </w:tc>
        <w:tc>
          <w:tcPr>
            <w:tcW w:w="4508" w:type="dxa"/>
          </w:tcPr>
          <w:p w14:paraId="6B00DAE0" w14:textId="6DA807BC" w:rsidR="00806E22" w:rsidRPr="00D22F6F" w:rsidRDefault="00D22F6F" w:rsidP="00806E22">
            <w:pPr>
              <w:keepNext/>
              <w:keepLines/>
              <w:spacing w:after="100"/>
              <w:rPr>
                <w:rFonts w:asciiTheme="minorHAnsi" w:hAnsiTheme="minorHAnsi" w:cstheme="minorHAnsi"/>
                <w:color w:val="000000" w:themeColor="text1"/>
              </w:rPr>
            </w:pPr>
            <w:r w:rsidRPr="00D22F6F">
              <w:rPr>
                <w:rFonts w:asciiTheme="minorHAnsi" w:hAnsiTheme="minorHAnsi" w:cstheme="minorHAnsi"/>
                <w:color w:val="000000" w:themeColor="text1"/>
              </w:rPr>
              <w:t>National CLT Network</w:t>
            </w:r>
          </w:p>
        </w:tc>
      </w:tr>
      <w:tr w:rsidR="00806E22" w:rsidRPr="000560A0" w14:paraId="3E6B9C0C" w14:textId="77777777" w:rsidTr="00806E22">
        <w:tc>
          <w:tcPr>
            <w:tcW w:w="4508" w:type="dxa"/>
          </w:tcPr>
          <w:p w14:paraId="2C1D39F3" w14:textId="277446D3" w:rsidR="00806E22" w:rsidRPr="00D22F6F" w:rsidRDefault="00806E22" w:rsidP="00806E22">
            <w:pPr>
              <w:keepNext/>
              <w:keepLines/>
              <w:spacing w:after="100"/>
              <w:rPr>
                <w:rFonts w:asciiTheme="minorHAnsi" w:hAnsiTheme="minorHAnsi" w:cstheme="minorHAnsi"/>
                <w:color w:val="000000" w:themeColor="text1"/>
              </w:rPr>
            </w:pPr>
            <w:r w:rsidRPr="00D22F6F">
              <w:rPr>
                <w:rFonts w:asciiTheme="minorHAnsi" w:hAnsiTheme="minorHAnsi" w:cstheme="minorHAnsi"/>
                <w:color w:val="000000" w:themeColor="text1"/>
              </w:rPr>
              <w:t xml:space="preserve">E: </w:t>
            </w:r>
            <w:hyperlink r:id="rId8" w:history="1">
              <w:r w:rsidRPr="00D22F6F">
                <w:rPr>
                  <w:rStyle w:val="Hyperlink"/>
                  <w:rFonts w:asciiTheme="minorHAnsi" w:eastAsiaTheme="majorEastAsia" w:hAnsiTheme="minorHAnsi" w:cstheme="minorHAnsi"/>
                  <w:color w:val="000000" w:themeColor="text1"/>
                </w:rPr>
                <w:t>media@nacsba.org.uk</w:t>
              </w:r>
            </w:hyperlink>
          </w:p>
        </w:tc>
        <w:tc>
          <w:tcPr>
            <w:tcW w:w="4508" w:type="dxa"/>
          </w:tcPr>
          <w:p w14:paraId="7844E9E7" w14:textId="74E1790D" w:rsidR="00806E22" w:rsidRPr="00D22F6F" w:rsidRDefault="0049344D" w:rsidP="00D22F6F">
            <w:pPr>
              <w:rPr>
                <w:rFonts w:asciiTheme="minorHAnsi" w:hAnsiTheme="minorHAnsi" w:cstheme="minorHAnsi"/>
              </w:rPr>
            </w:pPr>
            <w:r w:rsidRPr="00D22F6F">
              <w:rPr>
                <w:rFonts w:asciiTheme="minorHAnsi" w:hAnsiTheme="minorHAnsi" w:cstheme="minorHAnsi"/>
                <w:color w:val="000000" w:themeColor="text1"/>
              </w:rPr>
              <w:t xml:space="preserve">E: </w:t>
            </w:r>
            <w:r w:rsidR="00D22F6F" w:rsidRPr="00D22F6F">
              <w:rPr>
                <w:rFonts w:asciiTheme="minorHAnsi" w:hAnsiTheme="minorHAnsi" w:cstheme="minorHAnsi"/>
                <w:color w:val="333333"/>
                <w:shd w:val="clear" w:color="auto" w:fill="FFFFFF"/>
              </w:rPr>
              <w:t>beth@communitylandtrusts.org.uk</w:t>
            </w:r>
          </w:p>
        </w:tc>
      </w:tr>
      <w:tr w:rsidR="00806E22" w:rsidRPr="000560A0" w14:paraId="721F1DF1" w14:textId="77777777" w:rsidTr="00806E22">
        <w:tc>
          <w:tcPr>
            <w:tcW w:w="4508" w:type="dxa"/>
          </w:tcPr>
          <w:p w14:paraId="317353B3" w14:textId="1FF9427B" w:rsidR="00806E22" w:rsidRPr="00D22F6F" w:rsidRDefault="00806E22" w:rsidP="00806E22">
            <w:pPr>
              <w:keepNext/>
              <w:keepLines/>
              <w:spacing w:after="100"/>
              <w:rPr>
                <w:rFonts w:asciiTheme="minorHAnsi" w:hAnsiTheme="minorHAnsi" w:cstheme="minorHAnsi"/>
                <w:color w:val="000000" w:themeColor="text1"/>
              </w:rPr>
            </w:pPr>
            <w:r w:rsidRPr="00D22F6F">
              <w:rPr>
                <w:rFonts w:asciiTheme="minorHAnsi" w:hAnsiTheme="minorHAnsi" w:cstheme="minorHAnsi"/>
                <w:color w:val="000000" w:themeColor="text1"/>
              </w:rPr>
              <w:t>T: 07714 004257</w:t>
            </w:r>
          </w:p>
        </w:tc>
        <w:tc>
          <w:tcPr>
            <w:tcW w:w="4508" w:type="dxa"/>
          </w:tcPr>
          <w:p w14:paraId="305ECFE5" w14:textId="1D3C30C2" w:rsidR="00806E22" w:rsidRPr="00D22F6F" w:rsidRDefault="0049344D" w:rsidP="00D22F6F">
            <w:pPr>
              <w:rPr>
                <w:rFonts w:asciiTheme="minorHAnsi" w:hAnsiTheme="minorHAnsi" w:cstheme="minorHAnsi"/>
              </w:rPr>
            </w:pPr>
            <w:r w:rsidRPr="00D22F6F">
              <w:rPr>
                <w:rFonts w:asciiTheme="minorHAnsi" w:hAnsiTheme="minorHAnsi" w:cstheme="minorHAnsi"/>
                <w:color w:val="000000" w:themeColor="text1"/>
              </w:rPr>
              <w:t xml:space="preserve">T: </w:t>
            </w:r>
            <w:r w:rsidR="00D22F6F" w:rsidRPr="00D22F6F">
              <w:rPr>
                <w:rFonts w:asciiTheme="minorHAnsi" w:hAnsiTheme="minorHAnsi" w:cstheme="minorHAnsi"/>
                <w:color w:val="333333"/>
                <w:shd w:val="clear" w:color="auto" w:fill="FFFFFF"/>
              </w:rPr>
              <w:t>07731 570748</w:t>
            </w:r>
          </w:p>
        </w:tc>
      </w:tr>
    </w:tbl>
    <w:p w14:paraId="1E41A1A3" w14:textId="77777777" w:rsidR="006A4EC4" w:rsidRDefault="006A4EC4" w:rsidP="00052B24">
      <w:pPr>
        <w:pStyle w:val="Heading1"/>
        <w:rPr>
          <w:rFonts w:asciiTheme="minorHAnsi" w:hAnsiTheme="minorHAnsi" w:cstheme="minorHAnsi"/>
          <w:color w:val="000000" w:themeColor="text1"/>
          <w:sz w:val="24"/>
          <w:szCs w:val="24"/>
          <w:u w:val="single"/>
        </w:rPr>
      </w:pPr>
    </w:p>
    <w:p w14:paraId="353B32D3" w14:textId="15CE167E" w:rsidR="00052B24" w:rsidRPr="00D22F6F" w:rsidRDefault="00052B24" w:rsidP="00052B24">
      <w:pPr>
        <w:pStyle w:val="Heading1"/>
        <w:rPr>
          <w:rFonts w:asciiTheme="minorHAnsi" w:hAnsiTheme="minorHAnsi" w:cstheme="minorHAnsi"/>
          <w:color w:val="000000" w:themeColor="text1"/>
          <w:sz w:val="24"/>
          <w:szCs w:val="24"/>
          <w:u w:val="single"/>
        </w:rPr>
      </w:pPr>
      <w:r w:rsidRPr="00D22F6F">
        <w:rPr>
          <w:rFonts w:asciiTheme="minorHAnsi" w:hAnsiTheme="minorHAnsi" w:cstheme="minorHAnsi"/>
          <w:color w:val="000000" w:themeColor="text1"/>
          <w:sz w:val="24"/>
          <w:szCs w:val="24"/>
          <w:u w:val="single"/>
        </w:rPr>
        <w:t>Notes to Editors:</w:t>
      </w:r>
    </w:p>
    <w:p w14:paraId="1CB58AB2" w14:textId="60C3CCFB" w:rsidR="00A57F0C" w:rsidRPr="00D22F6F" w:rsidRDefault="00255321" w:rsidP="00255321">
      <w:pPr>
        <w:pStyle w:val="Heading2"/>
        <w:spacing w:after="240" w:afterAutospacing="0"/>
        <w:rPr>
          <w:rFonts w:asciiTheme="minorHAnsi" w:hAnsiTheme="minorHAnsi" w:cstheme="minorHAnsi"/>
          <w:color w:val="000000" w:themeColor="text1"/>
          <w:sz w:val="20"/>
          <w:szCs w:val="20"/>
        </w:rPr>
      </w:pPr>
      <w:r w:rsidRPr="00D22F6F">
        <w:rPr>
          <w:rFonts w:asciiTheme="minorHAnsi" w:hAnsiTheme="minorHAnsi" w:cstheme="minorHAnsi"/>
          <w:color w:val="000000" w:themeColor="text1"/>
          <w:sz w:val="20"/>
          <w:szCs w:val="20"/>
        </w:rPr>
        <w:t xml:space="preserve">About </w:t>
      </w:r>
      <w:proofErr w:type="spellStart"/>
      <w:r w:rsidRPr="00D22F6F">
        <w:rPr>
          <w:rFonts w:asciiTheme="minorHAnsi" w:hAnsiTheme="minorHAnsi" w:cstheme="minorHAnsi"/>
          <w:color w:val="000000" w:themeColor="text1"/>
          <w:sz w:val="20"/>
          <w:szCs w:val="20"/>
        </w:rPr>
        <w:t>NaCSBA</w:t>
      </w:r>
      <w:proofErr w:type="spellEnd"/>
      <w:r w:rsidRPr="00D22F6F">
        <w:rPr>
          <w:rFonts w:asciiTheme="minorHAnsi" w:hAnsiTheme="minorHAnsi" w:cstheme="minorHAnsi"/>
          <w:color w:val="000000" w:themeColor="text1"/>
          <w:sz w:val="20"/>
          <w:szCs w:val="20"/>
        </w:rPr>
        <w:t xml:space="preserve">: </w:t>
      </w:r>
      <w:r w:rsidR="00D22F6F">
        <w:rPr>
          <w:rFonts w:asciiTheme="minorHAnsi" w:hAnsiTheme="minorHAnsi" w:cstheme="minorHAnsi"/>
          <w:color w:val="000000" w:themeColor="text1"/>
          <w:sz w:val="20"/>
          <w:szCs w:val="20"/>
        </w:rPr>
        <w:br/>
      </w:r>
      <w:r w:rsidRPr="00D22F6F">
        <w:rPr>
          <w:rFonts w:asciiTheme="minorHAnsi" w:hAnsiTheme="minorHAnsi" w:cstheme="minorHAnsi"/>
          <w:b w:val="0"/>
          <w:color w:val="000000" w:themeColor="text1"/>
          <w:sz w:val="20"/>
          <w:szCs w:val="20"/>
        </w:rPr>
        <w:t>The National Custom and Self Build Association (</w:t>
      </w:r>
      <w:proofErr w:type="spellStart"/>
      <w:r w:rsidRPr="00D22F6F">
        <w:rPr>
          <w:rFonts w:asciiTheme="minorHAnsi" w:hAnsiTheme="minorHAnsi" w:cstheme="minorHAnsi"/>
          <w:b w:val="0"/>
          <w:color w:val="000000" w:themeColor="text1"/>
          <w:sz w:val="20"/>
          <w:szCs w:val="20"/>
        </w:rPr>
        <w:t>NaCSBA</w:t>
      </w:r>
      <w:proofErr w:type="spellEnd"/>
      <w:r w:rsidRPr="00D22F6F">
        <w:rPr>
          <w:rFonts w:asciiTheme="minorHAnsi" w:hAnsiTheme="minorHAnsi" w:cstheme="minorHAnsi"/>
          <w:b w:val="0"/>
          <w:color w:val="000000" w:themeColor="text1"/>
          <w:sz w:val="20"/>
          <w:szCs w:val="20"/>
        </w:rPr>
        <w:t xml:space="preserve">) is the voice for the Custom and Self Build industry across the UK. Its vision is to make </w:t>
      </w:r>
      <w:r w:rsidR="00A57F0C" w:rsidRPr="00D22F6F">
        <w:rPr>
          <w:rFonts w:asciiTheme="minorHAnsi" w:hAnsiTheme="minorHAnsi" w:cstheme="minorHAnsi"/>
          <w:b w:val="0"/>
          <w:color w:val="000000" w:themeColor="text1"/>
          <w:sz w:val="20"/>
          <w:szCs w:val="20"/>
        </w:rPr>
        <w:t>C</w:t>
      </w:r>
      <w:r w:rsidRPr="00D22F6F">
        <w:rPr>
          <w:rFonts w:asciiTheme="minorHAnsi" w:hAnsiTheme="minorHAnsi" w:cstheme="minorHAnsi"/>
          <w:b w:val="0"/>
          <w:color w:val="000000" w:themeColor="text1"/>
          <w:sz w:val="20"/>
          <w:szCs w:val="20"/>
        </w:rPr>
        <w:t xml:space="preserve">ustom and </w:t>
      </w:r>
      <w:r w:rsidR="00A57F0C" w:rsidRPr="00D22F6F">
        <w:rPr>
          <w:rFonts w:asciiTheme="minorHAnsi" w:hAnsiTheme="minorHAnsi" w:cstheme="minorHAnsi"/>
          <w:b w:val="0"/>
          <w:color w:val="000000" w:themeColor="text1"/>
          <w:sz w:val="20"/>
          <w:szCs w:val="20"/>
        </w:rPr>
        <w:t>S</w:t>
      </w:r>
      <w:r w:rsidRPr="00D22F6F">
        <w:rPr>
          <w:rFonts w:asciiTheme="minorHAnsi" w:hAnsiTheme="minorHAnsi" w:cstheme="minorHAnsi"/>
          <w:b w:val="0"/>
          <w:color w:val="000000" w:themeColor="text1"/>
          <w:sz w:val="20"/>
          <w:szCs w:val="20"/>
        </w:rPr>
        <w:t xml:space="preserve">elf </w:t>
      </w:r>
      <w:r w:rsidR="00A57F0C" w:rsidRPr="00D22F6F">
        <w:rPr>
          <w:rFonts w:asciiTheme="minorHAnsi" w:hAnsiTheme="minorHAnsi" w:cstheme="minorHAnsi"/>
          <w:b w:val="0"/>
          <w:color w:val="000000" w:themeColor="text1"/>
          <w:sz w:val="20"/>
          <w:szCs w:val="20"/>
        </w:rPr>
        <w:t>B</w:t>
      </w:r>
      <w:r w:rsidRPr="00D22F6F">
        <w:rPr>
          <w:rFonts w:asciiTheme="minorHAnsi" w:hAnsiTheme="minorHAnsi" w:cstheme="minorHAnsi"/>
          <w:b w:val="0"/>
          <w:color w:val="000000" w:themeColor="text1"/>
          <w:sz w:val="20"/>
          <w:szCs w:val="20"/>
        </w:rPr>
        <w:t xml:space="preserve">uild a mainstream choice for all those seeking a home of their own. </w:t>
      </w:r>
      <w:r w:rsidR="00A21754">
        <w:rPr>
          <w:rFonts w:asciiTheme="minorHAnsi" w:hAnsiTheme="minorHAnsi" w:cstheme="minorHAnsi"/>
          <w:b w:val="0"/>
          <w:color w:val="000000" w:themeColor="text1"/>
          <w:sz w:val="20"/>
          <w:szCs w:val="20"/>
        </w:rPr>
        <w:t>V</w:t>
      </w:r>
      <w:r w:rsidR="00D22F6F">
        <w:rPr>
          <w:rFonts w:asciiTheme="minorHAnsi" w:hAnsiTheme="minorHAnsi" w:cstheme="minorHAnsi"/>
          <w:b w:val="0"/>
          <w:color w:val="000000" w:themeColor="text1"/>
          <w:sz w:val="20"/>
          <w:szCs w:val="20"/>
        </w:rPr>
        <w:t>isit</w:t>
      </w:r>
      <w:r w:rsidRPr="00D22F6F">
        <w:rPr>
          <w:rFonts w:asciiTheme="minorHAnsi" w:hAnsiTheme="minorHAnsi" w:cstheme="minorHAnsi"/>
          <w:b w:val="0"/>
          <w:color w:val="000000" w:themeColor="text1"/>
          <w:sz w:val="20"/>
          <w:szCs w:val="20"/>
        </w:rPr>
        <w:t xml:space="preserve"> </w:t>
      </w:r>
      <w:hyperlink r:id="rId9" w:history="1">
        <w:r w:rsidRPr="00D22F6F">
          <w:rPr>
            <w:rStyle w:val="Hyperlink"/>
            <w:rFonts w:asciiTheme="minorHAnsi" w:hAnsiTheme="minorHAnsi" w:cstheme="minorHAnsi"/>
            <w:color w:val="000000" w:themeColor="text1"/>
            <w:sz w:val="20"/>
            <w:szCs w:val="20"/>
          </w:rPr>
          <w:t>www.nacsba.org.uk</w:t>
        </w:r>
      </w:hyperlink>
      <w:r w:rsidR="00A57F0C" w:rsidRPr="00D22F6F">
        <w:rPr>
          <w:rFonts w:asciiTheme="minorHAnsi" w:hAnsiTheme="minorHAnsi" w:cstheme="minorHAnsi"/>
          <w:b w:val="0"/>
          <w:color w:val="000000" w:themeColor="text1"/>
          <w:sz w:val="20"/>
          <w:szCs w:val="20"/>
        </w:rPr>
        <w:t>.</w:t>
      </w:r>
    </w:p>
    <w:p w14:paraId="45796D54" w14:textId="6774C1D0" w:rsidR="009279D9" w:rsidRDefault="009279D9" w:rsidP="009279D9">
      <w:pPr>
        <w:rPr>
          <w:rFonts w:asciiTheme="minorHAnsi" w:hAnsiTheme="minorHAnsi" w:cstheme="minorHAnsi"/>
          <w:color w:val="000000" w:themeColor="text1"/>
          <w:sz w:val="20"/>
          <w:szCs w:val="20"/>
          <w:shd w:val="clear" w:color="auto" w:fill="FFFFFF"/>
        </w:rPr>
      </w:pPr>
      <w:r w:rsidRPr="00D22F6F">
        <w:rPr>
          <w:rStyle w:val="Strong"/>
          <w:rFonts w:asciiTheme="minorHAnsi" w:hAnsiTheme="minorHAnsi" w:cstheme="minorHAnsi"/>
          <w:color w:val="000000" w:themeColor="text1"/>
          <w:sz w:val="20"/>
          <w:szCs w:val="20"/>
          <w:shd w:val="clear" w:color="auto" w:fill="FFFFFF"/>
        </w:rPr>
        <w:t>About the Federation of Master Builders</w:t>
      </w:r>
      <w:r w:rsidR="00D22F6F" w:rsidRPr="00D22F6F">
        <w:rPr>
          <w:rStyle w:val="Strong"/>
          <w:rFonts w:asciiTheme="minorHAnsi" w:hAnsiTheme="minorHAnsi" w:cstheme="minorHAnsi"/>
          <w:color w:val="000000" w:themeColor="text1"/>
          <w:sz w:val="20"/>
          <w:szCs w:val="20"/>
          <w:shd w:val="clear" w:color="auto" w:fill="FFFFFF"/>
        </w:rPr>
        <w:t xml:space="preserve">: </w:t>
      </w:r>
      <w:r w:rsidRPr="00D22F6F">
        <w:rPr>
          <w:rFonts w:asciiTheme="minorHAnsi" w:hAnsiTheme="minorHAnsi" w:cstheme="minorHAnsi"/>
          <w:color w:val="000000" w:themeColor="text1"/>
          <w:sz w:val="20"/>
          <w:szCs w:val="20"/>
        </w:rPr>
        <w:br/>
      </w:r>
      <w:r w:rsidRPr="00D22F6F">
        <w:rPr>
          <w:rFonts w:asciiTheme="minorHAnsi" w:hAnsiTheme="minorHAnsi" w:cstheme="minorHAnsi"/>
          <w:color w:val="000000" w:themeColor="text1"/>
          <w:sz w:val="20"/>
          <w:szCs w:val="20"/>
          <w:shd w:val="clear" w:color="auto" w:fill="FFFFFF"/>
        </w:rPr>
        <w:t xml:space="preserve">The Federation of Master Builders (FMB) is the largest trade association in the UK construction industry representing thousands of firms in England, Scotland, Wales and Northern Ireland. Established in 1941 to protect the interests of small and medium-sized (SME) construction firms, the FMB is independent and non-profit making, lobbying for members’ interests at both the national and local level. </w:t>
      </w:r>
      <w:r w:rsidR="00A21754">
        <w:rPr>
          <w:rFonts w:asciiTheme="minorHAnsi" w:hAnsiTheme="minorHAnsi" w:cstheme="minorHAnsi"/>
          <w:color w:val="000000" w:themeColor="text1"/>
          <w:sz w:val="20"/>
          <w:szCs w:val="20"/>
          <w:shd w:val="clear" w:color="auto" w:fill="FFFFFF"/>
        </w:rPr>
        <w:t>V</w:t>
      </w:r>
      <w:r w:rsidRPr="00D22F6F">
        <w:rPr>
          <w:rFonts w:asciiTheme="minorHAnsi" w:hAnsiTheme="minorHAnsi" w:cstheme="minorHAnsi"/>
          <w:color w:val="000000" w:themeColor="text1"/>
          <w:sz w:val="20"/>
          <w:szCs w:val="20"/>
          <w:shd w:val="clear" w:color="auto" w:fill="FFFFFF"/>
        </w:rPr>
        <w:t>isit </w:t>
      </w:r>
      <w:hyperlink r:id="rId10" w:history="1">
        <w:r w:rsidRPr="00D22F6F">
          <w:rPr>
            <w:rStyle w:val="Hyperlink"/>
            <w:rFonts w:asciiTheme="minorHAnsi" w:hAnsiTheme="minorHAnsi" w:cstheme="minorHAnsi"/>
            <w:b/>
            <w:bCs/>
            <w:color w:val="000000" w:themeColor="text1"/>
            <w:sz w:val="20"/>
            <w:szCs w:val="20"/>
            <w:shd w:val="clear" w:color="auto" w:fill="FFFFFF"/>
          </w:rPr>
          <w:t>www.fmb.org.uk</w:t>
        </w:r>
      </w:hyperlink>
    </w:p>
    <w:p w14:paraId="4A52959D" w14:textId="77777777" w:rsidR="00D22F6F" w:rsidRPr="00D22F6F" w:rsidRDefault="00D22F6F" w:rsidP="009279D9">
      <w:pPr>
        <w:rPr>
          <w:rFonts w:asciiTheme="minorHAnsi" w:hAnsiTheme="minorHAnsi" w:cstheme="minorHAnsi"/>
          <w:color w:val="000000" w:themeColor="text1"/>
          <w:sz w:val="20"/>
          <w:szCs w:val="20"/>
        </w:rPr>
      </w:pPr>
    </w:p>
    <w:p w14:paraId="5AAE91E8" w14:textId="076E33D9" w:rsidR="00D22F6F" w:rsidRPr="00D22F6F" w:rsidRDefault="00D22F6F" w:rsidP="00D22F6F">
      <w:pPr>
        <w:rPr>
          <w:rFonts w:asciiTheme="minorHAnsi" w:hAnsiTheme="minorHAnsi" w:cstheme="minorHAnsi"/>
          <w:sz w:val="20"/>
          <w:szCs w:val="20"/>
        </w:rPr>
      </w:pPr>
      <w:r w:rsidRPr="00D22F6F">
        <w:rPr>
          <w:rFonts w:asciiTheme="minorHAnsi" w:hAnsiTheme="minorHAnsi" w:cstheme="minorHAnsi"/>
          <w:b/>
          <w:bCs/>
          <w:sz w:val="20"/>
          <w:szCs w:val="20"/>
        </w:rPr>
        <w:t xml:space="preserve">About the National Community Land Trust : </w:t>
      </w:r>
      <w:r w:rsidRPr="00D22F6F">
        <w:rPr>
          <w:rFonts w:asciiTheme="minorHAnsi" w:hAnsiTheme="minorHAnsi" w:cstheme="minorHAnsi"/>
          <w:b/>
          <w:bCs/>
          <w:sz w:val="20"/>
          <w:szCs w:val="20"/>
        </w:rPr>
        <w:br/>
      </w:r>
      <w:r w:rsidRPr="00D22F6F">
        <w:rPr>
          <w:rFonts w:asciiTheme="minorHAnsi" w:hAnsiTheme="minorHAnsi" w:cstheme="minorHAnsi"/>
          <w:sz w:val="20"/>
          <w:szCs w:val="20"/>
        </w:rPr>
        <w:t>The National CLT Network is the official charity supporting Community Land Trusts (CLTs) in England and Wales. It works on behalf of CLTs and, in turn, its members shape and govern its work.</w:t>
      </w:r>
      <w:r>
        <w:rPr>
          <w:rFonts w:asciiTheme="minorHAnsi" w:hAnsiTheme="minorHAnsi" w:cstheme="minorHAnsi"/>
          <w:sz w:val="20"/>
          <w:szCs w:val="20"/>
        </w:rPr>
        <w:t xml:space="preserve"> I</w:t>
      </w:r>
      <w:r w:rsidRPr="00D22F6F">
        <w:rPr>
          <w:rFonts w:asciiTheme="minorHAnsi" w:hAnsiTheme="minorHAnsi" w:cstheme="minorHAnsi"/>
          <w:sz w:val="20"/>
          <w:szCs w:val="20"/>
        </w:rPr>
        <w:t xml:space="preserve">t provides funding, resources, training and advice for CLTs and works with Government, local authorities, lenders and funders to establish the best conditions for CLTs to grow and flourish. </w:t>
      </w:r>
      <w:r w:rsidR="00A21754">
        <w:rPr>
          <w:rFonts w:asciiTheme="minorHAnsi" w:hAnsiTheme="minorHAnsi" w:cstheme="minorHAnsi"/>
          <w:sz w:val="20"/>
          <w:szCs w:val="20"/>
        </w:rPr>
        <w:t>Its</w:t>
      </w:r>
      <w:r w:rsidRPr="00D22F6F">
        <w:rPr>
          <w:rFonts w:asciiTheme="minorHAnsi" w:hAnsiTheme="minorHAnsi" w:cstheme="minorHAnsi"/>
          <w:sz w:val="20"/>
          <w:szCs w:val="20"/>
        </w:rPr>
        <w:t xml:space="preserve"> aim is to mainstream</w:t>
      </w:r>
      <w:r w:rsidR="00A21754">
        <w:rPr>
          <w:rFonts w:asciiTheme="minorHAnsi" w:hAnsiTheme="minorHAnsi" w:cstheme="minorHAnsi"/>
          <w:sz w:val="20"/>
          <w:szCs w:val="20"/>
        </w:rPr>
        <w:t xml:space="preserve"> the community ownership of affordable housing and land</w:t>
      </w:r>
      <w:r w:rsidRPr="00D22F6F">
        <w:rPr>
          <w:rFonts w:asciiTheme="minorHAnsi" w:hAnsiTheme="minorHAnsi" w:cstheme="minorHAnsi"/>
          <w:sz w:val="20"/>
          <w:szCs w:val="20"/>
        </w:rPr>
        <w:t xml:space="preserve">. Visit </w:t>
      </w:r>
      <w:hyperlink r:id="rId11" w:history="1">
        <w:r w:rsidR="006D2F1F" w:rsidRPr="006D2F1F">
          <w:rPr>
            <w:rStyle w:val="Hyperlink"/>
            <w:rFonts w:asciiTheme="minorHAnsi" w:hAnsiTheme="minorHAnsi" w:cstheme="minorHAnsi"/>
            <w:b/>
            <w:bCs/>
            <w:color w:val="000000" w:themeColor="text1"/>
            <w:sz w:val="20"/>
            <w:szCs w:val="20"/>
          </w:rPr>
          <w:t>www.communitylandtrusts.org.uk</w:t>
        </w:r>
      </w:hyperlink>
    </w:p>
    <w:p w14:paraId="07F928FB" w14:textId="7620468C" w:rsidR="00D22F6F" w:rsidRPr="00D22F6F" w:rsidRDefault="00D22F6F" w:rsidP="00D22F6F">
      <w:pPr>
        <w:rPr>
          <w:rFonts w:asciiTheme="minorHAnsi" w:hAnsiTheme="minorHAnsi" w:cstheme="minorHAnsi"/>
          <w:b/>
          <w:bCs/>
          <w:sz w:val="20"/>
          <w:szCs w:val="20"/>
        </w:rPr>
      </w:pPr>
    </w:p>
    <w:p w14:paraId="2220BEB9" w14:textId="0E50BCE2" w:rsidR="00D22F6F" w:rsidRDefault="00D22F6F" w:rsidP="00D22F6F">
      <w:pPr>
        <w:rPr>
          <w:rFonts w:asciiTheme="minorHAnsi" w:hAnsiTheme="minorHAnsi" w:cstheme="minorHAnsi"/>
          <w:sz w:val="20"/>
          <w:szCs w:val="20"/>
        </w:rPr>
      </w:pPr>
      <w:r w:rsidRPr="00D22F6F">
        <w:rPr>
          <w:rFonts w:asciiTheme="minorHAnsi" w:hAnsiTheme="minorHAnsi" w:cstheme="minorHAnsi"/>
          <w:b/>
          <w:bCs/>
          <w:sz w:val="20"/>
          <w:szCs w:val="20"/>
        </w:rPr>
        <w:t>About the UK Cohousing Network:</w:t>
      </w:r>
      <w:r w:rsidRPr="00D22F6F">
        <w:rPr>
          <w:rFonts w:asciiTheme="minorHAnsi" w:hAnsiTheme="minorHAnsi" w:cstheme="minorHAnsi"/>
          <w:sz w:val="20"/>
          <w:szCs w:val="20"/>
        </w:rPr>
        <w:t xml:space="preserve"> </w:t>
      </w:r>
      <w:r w:rsidRPr="00D22F6F">
        <w:rPr>
          <w:rFonts w:asciiTheme="minorHAnsi" w:hAnsiTheme="minorHAnsi" w:cstheme="minorHAnsi"/>
          <w:sz w:val="20"/>
          <w:szCs w:val="20"/>
        </w:rPr>
        <w:br/>
        <w:t>Established in 2007, the UK Cohousing Network works to promote awareness of cohousing and support the development of new cohousing communities. The UK Cohousing Network is a membership organisation with a mission to enable communities to use the cohousing principles to create better places to live by reducing isolation and loneliness, and by sharing facilities and services reduce living costs.</w:t>
      </w:r>
      <w:r w:rsidR="00A21754">
        <w:rPr>
          <w:rFonts w:asciiTheme="minorHAnsi" w:hAnsiTheme="minorHAnsi" w:cstheme="minorHAnsi"/>
          <w:sz w:val="20"/>
          <w:szCs w:val="20"/>
        </w:rPr>
        <w:t xml:space="preserve"> Its</w:t>
      </w:r>
      <w:r w:rsidRPr="00D22F6F">
        <w:rPr>
          <w:rFonts w:asciiTheme="minorHAnsi" w:hAnsiTheme="minorHAnsi" w:cstheme="minorHAnsi"/>
          <w:sz w:val="20"/>
          <w:szCs w:val="20"/>
        </w:rPr>
        <w:t xml:space="preserve"> primary focus is to find ways to make cohousing more accessible, and to help shape the policy and public funding environment to achieve this goal.</w:t>
      </w:r>
      <w:r>
        <w:rPr>
          <w:rFonts w:asciiTheme="minorHAnsi" w:hAnsiTheme="minorHAnsi" w:cstheme="minorHAnsi"/>
          <w:sz w:val="20"/>
          <w:szCs w:val="20"/>
        </w:rPr>
        <w:t xml:space="preserve"> Visit </w:t>
      </w:r>
      <w:hyperlink r:id="rId12" w:history="1">
        <w:r w:rsidRPr="00D22F6F">
          <w:rPr>
            <w:rStyle w:val="Hyperlink"/>
            <w:rFonts w:asciiTheme="minorHAnsi" w:hAnsiTheme="minorHAnsi" w:cstheme="minorHAnsi"/>
            <w:b/>
            <w:bCs/>
            <w:color w:val="000000" w:themeColor="text1"/>
            <w:sz w:val="20"/>
            <w:szCs w:val="20"/>
          </w:rPr>
          <w:t>www.cohousing.org.uk</w:t>
        </w:r>
      </w:hyperlink>
    </w:p>
    <w:p w14:paraId="07905CE6" w14:textId="77777777" w:rsidR="00D22F6F" w:rsidRPr="00D22F6F" w:rsidRDefault="00D22F6F" w:rsidP="00D22F6F">
      <w:pPr>
        <w:rPr>
          <w:rFonts w:asciiTheme="minorHAnsi" w:hAnsiTheme="minorHAnsi" w:cstheme="minorHAnsi"/>
          <w:sz w:val="20"/>
          <w:szCs w:val="20"/>
        </w:rPr>
      </w:pPr>
    </w:p>
    <w:p w14:paraId="0BA8CE08" w14:textId="5D418051" w:rsidR="000560A0" w:rsidRPr="000560A0" w:rsidRDefault="000560A0" w:rsidP="00D22F6F">
      <w:pPr>
        <w:rPr>
          <w:rFonts w:asciiTheme="minorHAnsi" w:hAnsiTheme="minorHAnsi" w:cstheme="minorHAnsi"/>
          <w:sz w:val="20"/>
          <w:szCs w:val="20"/>
        </w:rPr>
      </w:pPr>
    </w:p>
    <w:sectPr w:rsidR="000560A0" w:rsidRPr="000560A0" w:rsidSect="00787FC7">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1B24F" w14:textId="77777777" w:rsidR="00E463B3" w:rsidRDefault="00E463B3" w:rsidP="00052B24">
      <w:r>
        <w:separator/>
      </w:r>
    </w:p>
  </w:endnote>
  <w:endnote w:type="continuationSeparator" w:id="0">
    <w:p w14:paraId="054F0FAB" w14:textId="77777777" w:rsidR="00E463B3" w:rsidRDefault="00E463B3" w:rsidP="0005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AD23F" w14:textId="77777777" w:rsidR="00E463B3" w:rsidRDefault="00E463B3" w:rsidP="00052B24">
      <w:r>
        <w:separator/>
      </w:r>
    </w:p>
  </w:footnote>
  <w:footnote w:type="continuationSeparator" w:id="0">
    <w:p w14:paraId="15A87310" w14:textId="77777777" w:rsidR="00E463B3" w:rsidRDefault="00E463B3" w:rsidP="0005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C5B9E" w14:textId="074BF8B0" w:rsidR="005F1EB2" w:rsidRPr="005F1EB2" w:rsidRDefault="00AA1EC5" w:rsidP="00AA1EC5">
    <w:pPr>
      <w:jc w:val="right"/>
    </w:pPr>
    <w:r w:rsidRPr="00AA1EC5">
      <w:rPr>
        <w:noProof/>
      </w:rPr>
      <w:drawing>
        <wp:inline distT="0" distB="0" distL="0" distR="0" wp14:anchorId="08903382" wp14:editId="3381D86A">
          <wp:extent cx="1803474" cy="54864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stretch>
                    <a:fillRect/>
                  </a:stretch>
                </pic:blipFill>
                <pic:spPr>
                  <a:xfrm>
                    <a:off x="0" y="0"/>
                    <a:ext cx="1812742" cy="551460"/>
                  </a:xfrm>
                  <a:prstGeom prst="rect">
                    <a:avLst/>
                  </a:prstGeom>
                </pic:spPr>
              </pic:pic>
            </a:graphicData>
          </a:graphic>
        </wp:inline>
      </w:drawing>
    </w:r>
  </w:p>
  <w:p w14:paraId="22D9F15A" w14:textId="77777777" w:rsidR="00052B24" w:rsidRPr="00052B24" w:rsidRDefault="00052B24" w:rsidP="00052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54D9"/>
    <w:multiLevelType w:val="hybridMultilevel"/>
    <w:tmpl w:val="9AE24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65C2B"/>
    <w:multiLevelType w:val="multilevel"/>
    <w:tmpl w:val="4A34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91F7F"/>
    <w:multiLevelType w:val="multilevel"/>
    <w:tmpl w:val="084A4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70C32"/>
    <w:multiLevelType w:val="multilevel"/>
    <w:tmpl w:val="1BD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05883"/>
    <w:multiLevelType w:val="hybridMultilevel"/>
    <w:tmpl w:val="CA56F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C74028"/>
    <w:multiLevelType w:val="hybridMultilevel"/>
    <w:tmpl w:val="EA94D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935C7E"/>
    <w:multiLevelType w:val="hybridMultilevel"/>
    <w:tmpl w:val="3EBAC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8B90524"/>
    <w:multiLevelType w:val="hybridMultilevel"/>
    <w:tmpl w:val="AB402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D84174"/>
    <w:multiLevelType w:val="hybridMultilevel"/>
    <w:tmpl w:val="8DB4B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B2753A3"/>
    <w:multiLevelType w:val="hybridMultilevel"/>
    <w:tmpl w:val="2016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8"/>
  </w:num>
  <w:num w:numId="5">
    <w:abstractNumId w:val="4"/>
  </w:num>
  <w:num w:numId="6">
    <w:abstractNumId w:val="7"/>
  </w:num>
  <w:num w:numId="7">
    <w:abstractNumId w:val="0"/>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91"/>
    <w:rsid w:val="00004CEC"/>
    <w:rsid w:val="00021F87"/>
    <w:rsid w:val="00052B24"/>
    <w:rsid w:val="000560A0"/>
    <w:rsid w:val="00093145"/>
    <w:rsid w:val="000F33E1"/>
    <w:rsid w:val="00120860"/>
    <w:rsid w:val="001A1671"/>
    <w:rsid w:val="001E50D0"/>
    <w:rsid w:val="0021256C"/>
    <w:rsid w:val="00215926"/>
    <w:rsid w:val="00222707"/>
    <w:rsid w:val="00255321"/>
    <w:rsid w:val="002752C8"/>
    <w:rsid w:val="00284431"/>
    <w:rsid w:val="0029377A"/>
    <w:rsid w:val="002A4A69"/>
    <w:rsid w:val="002A6ACA"/>
    <w:rsid w:val="002D5494"/>
    <w:rsid w:val="002D6E54"/>
    <w:rsid w:val="002F4F03"/>
    <w:rsid w:val="0041424A"/>
    <w:rsid w:val="00416D5A"/>
    <w:rsid w:val="00433AC6"/>
    <w:rsid w:val="0049344D"/>
    <w:rsid w:val="004F3219"/>
    <w:rsid w:val="004F77F6"/>
    <w:rsid w:val="00524DE0"/>
    <w:rsid w:val="00542C55"/>
    <w:rsid w:val="0058290E"/>
    <w:rsid w:val="005A0A89"/>
    <w:rsid w:val="005A2181"/>
    <w:rsid w:val="005C0EFF"/>
    <w:rsid w:val="005D0004"/>
    <w:rsid w:val="005F1EB2"/>
    <w:rsid w:val="00640188"/>
    <w:rsid w:val="00664C2D"/>
    <w:rsid w:val="0068409F"/>
    <w:rsid w:val="00684DE5"/>
    <w:rsid w:val="00687314"/>
    <w:rsid w:val="006945F5"/>
    <w:rsid w:val="006A40FF"/>
    <w:rsid w:val="006A4EC4"/>
    <w:rsid w:val="006D1852"/>
    <w:rsid w:val="006D2F1F"/>
    <w:rsid w:val="00704ECB"/>
    <w:rsid w:val="007067D7"/>
    <w:rsid w:val="00733694"/>
    <w:rsid w:val="00740967"/>
    <w:rsid w:val="00755390"/>
    <w:rsid w:val="00787FC7"/>
    <w:rsid w:val="00791F7A"/>
    <w:rsid w:val="007C7561"/>
    <w:rsid w:val="00806E22"/>
    <w:rsid w:val="00837B9A"/>
    <w:rsid w:val="00843D18"/>
    <w:rsid w:val="00860E62"/>
    <w:rsid w:val="008A44F3"/>
    <w:rsid w:val="008A7B18"/>
    <w:rsid w:val="008C38C6"/>
    <w:rsid w:val="008E2D89"/>
    <w:rsid w:val="009279D9"/>
    <w:rsid w:val="00944C75"/>
    <w:rsid w:val="0096373F"/>
    <w:rsid w:val="009A7D91"/>
    <w:rsid w:val="009E1DA8"/>
    <w:rsid w:val="009F548E"/>
    <w:rsid w:val="009F60FC"/>
    <w:rsid w:val="00A21754"/>
    <w:rsid w:val="00A35117"/>
    <w:rsid w:val="00A57F0C"/>
    <w:rsid w:val="00A90746"/>
    <w:rsid w:val="00AA1EC5"/>
    <w:rsid w:val="00AB0791"/>
    <w:rsid w:val="00B0258C"/>
    <w:rsid w:val="00B105C4"/>
    <w:rsid w:val="00B164DB"/>
    <w:rsid w:val="00B324F6"/>
    <w:rsid w:val="00BC5A09"/>
    <w:rsid w:val="00BD7985"/>
    <w:rsid w:val="00C14690"/>
    <w:rsid w:val="00C21920"/>
    <w:rsid w:val="00C21AD2"/>
    <w:rsid w:val="00C60A36"/>
    <w:rsid w:val="00CE2895"/>
    <w:rsid w:val="00D04795"/>
    <w:rsid w:val="00D22F6F"/>
    <w:rsid w:val="00D43BD0"/>
    <w:rsid w:val="00D53EFD"/>
    <w:rsid w:val="00D60AF3"/>
    <w:rsid w:val="00D90101"/>
    <w:rsid w:val="00D94974"/>
    <w:rsid w:val="00D97020"/>
    <w:rsid w:val="00DA24B9"/>
    <w:rsid w:val="00DB6834"/>
    <w:rsid w:val="00DE5A24"/>
    <w:rsid w:val="00E17840"/>
    <w:rsid w:val="00E326FE"/>
    <w:rsid w:val="00E463B3"/>
    <w:rsid w:val="00E5227E"/>
    <w:rsid w:val="00E54D96"/>
    <w:rsid w:val="00E56A11"/>
    <w:rsid w:val="00E776AD"/>
    <w:rsid w:val="00E86E22"/>
    <w:rsid w:val="00ED547B"/>
    <w:rsid w:val="00EF5AFB"/>
    <w:rsid w:val="00F560E2"/>
    <w:rsid w:val="00F62B4B"/>
    <w:rsid w:val="00FE2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A0AB"/>
  <w15:chartTrackingRefBased/>
  <w15:docId w15:val="{2760C112-A08B-EA4F-B288-82075995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6F"/>
    <w:rPr>
      <w:rFonts w:ascii="Times New Roman" w:eastAsia="Times New Roman" w:hAnsi="Times New Roman" w:cs="Times New Roman"/>
      <w:lang w:eastAsia="en-GB"/>
    </w:rPr>
  </w:style>
  <w:style w:type="paragraph" w:styleId="Heading1">
    <w:name w:val="heading 1"/>
    <w:basedOn w:val="Normal"/>
    <w:link w:val="Heading1Char"/>
    <w:uiPriority w:val="9"/>
    <w:qFormat/>
    <w:rsid w:val="00AB079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B079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B0791"/>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B079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9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B079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B079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B0791"/>
    <w:rPr>
      <w:rFonts w:ascii="Times New Roman" w:eastAsia="Times New Roman" w:hAnsi="Times New Roman" w:cs="Times New Roman"/>
      <w:b/>
      <w:bCs/>
      <w:lang w:eastAsia="en-GB"/>
    </w:rPr>
  </w:style>
  <w:style w:type="character" w:customStyle="1" w:styleId="title-text">
    <w:name w:val="title-text"/>
    <w:basedOn w:val="DefaultParagraphFont"/>
    <w:rsid w:val="00AB0791"/>
  </w:style>
  <w:style w:type="character" w:customStyle="1" w:styleId="page-title">
    <w:name w:val="page-title"/>
    <w:basedOn w:val="DefaultParagraphFont"/>
    <w:rsid w:val="00AB0791"/>
  </w:style>
  <w:style w:type="paragraph" w:styleId="z-TopofForm">
    <w:name w:val="HTML Top of Form"/>
    <w:basedOn w:val="Normal"/>
    <w:next w:val="Normal"/>
    <w:link w:val="z-TopofFormChar"/>
    <w:hidden/>
    <w:uiPriority w:val="99"/>
    <w:semiHidden/>
    <w:unhideWhenUsed/>
    <w:rsid w:val="00AB07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0791"/>
    <w:rPr>
      <w:rFonts w:ascii="Arial" w:eastAsia="Times New Roman" w:hAnsi="Arial" w:cs="Arial"/>
      <w:vanish/>
      <w:sz w:val="16"/>
      <w:szCs w:val="16"/>
      <w:lang w:eastAsia="en-GB"/>
    </w:rPr>
  </w:style>
  <w:style w:type="character" w:customStyle="1" w:styleId="question-number">
    <w:name w:val="question-number"/>
    <w:basedOn w:val="DefaultParagraphFont"/>
    <w:rsid w:val="00AB0791"/>
  </w:style>
  <w:style w:type="character" w:customStyle="1" w:styleId="question-dot">
    <w:name w:val="question-dot"/>
    <w:basedOn w:val="DefaultParagraphFont"/>
    <w:rsid w:val="00AB0791"/>
  </w:style>
  <w:style w:type="character" w:customStyle="1" w:styleId="user-generated">
    <w:name w:val="user-generated"/>
    <w:basedOn w:val="DefaultParagraphFont"/>
    <w:rsid w:val="00AB0791"/>
  </w:style>
  <w:style w:type="character" w:customStyle="1" w:styleId="radio-button-label-text">
    <w:name w:val="radio-button-label-text"/>
    <w:basedOn w:val="DefaultParagraphFont"/>
    <w:rsid w:val="00AB0791"/>
  </w:style>
  <w:style w:type="character" w:styleId="Strong">
    <w:name w:val="Strong"/>
    <w:basedOn w:val="DefaultParagraphFont"/>
    <w:uiPriority w:val="22"/>
    <w:qFormat/>
    <w:rsid w:val="00AB0791"/>
    <w:rPr>
      <w:b/>
      <w:bCs/>
    </w:rPr>
  </w:style>
  <w:style w:type="character" w:styleId="Hyperlink">
    <w:name w:val="Hyperlink"/>
    <w:basedOn w:val="DefaultParagraphFont"/>
    <w:uiPriority w:val="99"/>
    <w:unhideWhenUsed/>
    <w:rsid w:val="00AB0791"/>
    <w:rPr>
      <w:color w:val="0000FF"/>
      <w:u w:val="single"/>
    </w:rPr>
  </w:style>
  <w:style w:type="paragraph" w:styleId="z-BottomofForm">
    <w:name w:val="HTML Bottom of Form"/>
    <w:basedOn w:val="Normal"/>
    <w:next w:val="Normal"/>
    <w:link w:val="z-BottomofFormChar"/>
    <w:hidden/>
    <w:uiPriority w:val="99"/>
    <w:semiHidden/>
    <w:unhideWhenUsed/>
    <w:rsid w:val="00AB07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0791"/>
    <w:rPr>
      <w:rFonts w:ascii="Arial" w:eastAsia="Times New Roman" w:hAnsi="Arial" w:cs="Arial"/>
      <w:vanish/>
      <w:sz w:val="16"/>
      <w:szCs w:val="16"/>
      <w:lang w:eastAsia="en-GB"/>
    </w:rPr>
  </w:style>
  <w:style w:type="paragraph" w:styleId="ListParagraph">
    <w:name w:val="List Paragraph"/>
    <w:basedOn w:val="Normal"/>
    <w:uiPriority w:val="34"/>
    <w:qFormat/>
    <w:rsid w:val="00AB0791"/>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052B24"/>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52B24"/>
  </w:style>
  <w:style w:type="paragraph" w:styleId="Footer">
    <w:name w:val="footer"/>
    <w:basedOn w:val="Normal"/>
    <w:link w:val="FooterChar"/>
    <w:uiPriority w:val="99"/>
    <w:unhideWhenUsed/>
    <w:rsid w:val="00052B24"/>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52B24"/>
  </w:style>
  <w:style w:type="paragraph" w:customStyle="1" w:styleId="p1">
    <w:name w:val="p1"/>
    <w:basedOn w:val="Normal"/>
    <w:rsid w:val="00052B24"/>
    <w:rPr>
      <w:rFonts w:ascii="Helvetica" w:eastAsiaTheme="minorHAnsi" w:hAnsi="Helvetica"/>
      <w:color w:val="454545"/>
      <w:sz w:val="18"/>
      <w:szCs w:val="18"/>
      <w:lang w:val="en-US" w:eastAsia="en-US"/>
    </w:rPr>
  </w:style>
  <w:style w:type="character" w:styleId="UnresolvedMention">
    <w:name w:val="Unresolved Mention"/>
    <w:basedOn w:val="DefaultParagraphFont"/>
    <w:uiPriority w:val="99"/>
    <w:semiHidden/>
    <w:unhideWhenUsed/>
    <w:rsid w:val="008A44F3"/>
    <w:rPr>
      <w:color w:val="605E5C"/>
      <w:shd w:val="clear" w:color="auto" w:fill="E1DFDD"/>
    </w:rPr>
  </w:style>
  <w:style w:type="table" w:styleId="TableGrid">
    <w:name w:val="Table Grid"/>
    <w:basedOn w:val="TableNormal"/>
    <w:uiPriority w:val="39"/>
    <w:rsid w:val="002553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F77F6"/>
  </w:style>
  <w:style w:type="paragraph" w:customStyle="1" w:styleId="paragraph">
    <w:name w:val="paragraph"/>
    <w:basedOn w:val="Normal"/>
    <w:rsid w:val="00944C75"/>
    <w:pPr>
      <w:spacing w:before="100" w:beforeAutospacing="1" w:after="100" w:afterAutospacing="1"/>
    </w:pPr>
  </w:style>
  <w:style w:type="character" w:customStyle="1" w:styleId="eop">
    <w:name w:val="eop"/>
    <w:basedOn w:val="DefaultParagraphFont"/>
    <w:rsid w:val="00944C75"/>
  </w:style>
  <w:style w:type="paragraph" w:styleId="BalloonText">
    <w:name w:val="Balloon Text"/>
    <w:basedOn w:val="Normal"/>
    <w:link w:val="BalloonTextChar"/>
    <w:uiPriority w:val="99"/>
    <w:semiHidden/>
    <w:unhideWhenUsed/>
    <w:rsid w:val="00542C55"/>
    <w:rPr>
      <w:sz w:val="18"/>
      <w:szCs w:val="18"/>
    </w:rPr>
  </w:style>
  <w:style w:type="character" w:customStyle="1" w:styleId="BalloonTextChar">
    <w:name w:val="Balloon Text Char"/>
    <w:basedOn w:val="DefaultParagraphFont"/>
    <w:link w:val="BalloonText"/>
    <w:uiPriority w:val="99"/>
    <w:semiHidden/>
    <w:rsid w:val="00542C55"/>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B324F6"/>
    <w:rPr>
      <w:sz w:val="18"/>
      <w:szCs w:val="18"/>
    </w:rPr>
  </w:style>
  <w:style w:type="paragraph" w:styleId="CommentText">
    <w:name w:val="annotation text"/>
    <w:basedOn w:val="Normal"/>
    <w:link w:val="CommentTextChar"/>
    <w:uiPriority w:val="99"/>
    <w:semiHidden/>
    <w:unhideWhenUsed/>
    <w:rsid w:val="00B324F6"/>
  </w:style>
  <w:style w:type="character" w:customStyle="1" w:styleId="CommentTextChar">
    <w:name w:val="Comment Text Char"/>
    <w:basedOn w:val="DefaultParagraphFont"/>
    <w:link w:val="CommentText"/>
    <w:uiPriority w:val="99"/>
    <w:semiHidden/>
    <w:rsid w:val="00B324F6"/>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C21920"/>
    <w:rPr>
      <w:color w:val="954F72" w:themeColor="followedHyperlink"/>
      <w:u w:val="single"/>
    </w:rPr>
  </w:style>
  <w:style w:type="character" w:customStyle="1" w:styleId="hash">
    <w:name w:val="hash"/>
    <w:basedOn w:val="DefaultParagraphFont"/>
    <w:rsid w:val="005A0A89"/>
  </w:style>
  <w:style w:type="character" w:customStyle="1" w:styleId="link-complex-target">
    <w:name w:val="link-complex-target"/>
    <w:basedOn w:val="DefaultParagraphFont"/>
    <w:rsid w:val="005A0A89"/>
  </w:style>
  <w:style w:type="paragraph" w:styleId="NormalWeb">
    <w:name w:val="Normal (Web)"/>
    <w:basedOn w:val="Normal"/>
    <w:uiPriority w:val="99"/>
    <w:semiHidden/>
    <w:unhideWhenUsed/>
    <w:rsid w:val="00D22F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3232">
      <w:bodyDiv w:val="1"/>
      <w:marLeft w:val="0"/>
      <w:marRight w:val="0"/>
      <w:marTop w:val="0"/>
      <w:marBottom w:val="0"/>
      <w:divBdr>
        <w:top w:val="none" w:sz="0" w:space="0" w:color="auto"/>
        <w:left w:val="none" w:sz="0" w:space="0" w:color="auto"/>
        <w:bottom w:val="none" w:sz="0" w:space="0" w:color="auto"/>
        <w:right w:val="none" w:sz="0" w:space="0" w:color="auto"/>
      </w:divBdr>
    </w:div>
    <w:div w:id="60492830">
      <w:bodyDiv w:val="1"/>
      <w:marLeft w:val="0"/>
      <w:marRight w:val="0"/>
      <w:marTop w:val="0"/>
      <w:marBottom w:val="0"/>
      <w:divBdr>
        <w:top w:val="none" w:sz="0" w:space="0" w:color="auto"/>
        <w:left w:val="none" w:sz="0" w:space="0" w:color="auto"/>
        <w:bottom w:val="none" w:sz="0" w:space="0" w:color="auto"/>
        <w:right w:val="none" w:sz="0" w:space="0" w:color="auto"/>
      </w:divBdr>
    </w:div>
    <w:div w:id="117577179">
      <w:bodyDiv w:val="1"/>
      <w:marLeft w:val="0"/>
      <w:marRight w:val="0"/>
      <w:marTop w:val="0"/>
      <w:marBottom w:val="0"/>
      <w:divBdr>
        <w:top w:val="none" w:sz="0" w:space="0" w:color="auto"/>
        <w:left w:val="none" w:sz="0" w:space="0" w:color="auto"/>
        <w:bottom w:val="none" w:sz="0" w:space="0" w:color="auto"/>
        <w:right w:val="none" w:sz="0" w:space="0" w:color="auto"/>
      </w:divBdr>
    </w:div>
    <w:div w:id="159587309">
      <w:bodyDiv w:val="1"/>
      <w:marLeft w:val="0"/>
      <w:marRight w:val="0"/>
      <w:marTop w:val="0"/>
      <w:marBottom w:val="0"/>
      <w:divBdr>
        <w:top w:val="none" w:sz="0" w:space="0" w:color="auto"/>
        <w:left w:val="none" w:sz="0" w:space="0" w:color="auto"/>
        <w:bottom w:val="none" w:sz="0" w:space="0" w:color="auto"/>
        <w:right w:val="none" w:sz="0" w:space="0" w:color="auto"/>
      </w:divBdr>
    </w:div>
    <w:div w:id="211187469">
      <w:bodyDiv w:val="1"/>
      <w:marLeft w:val="0"/>
      <w:marRight w:val="0"/>
      <w:marTop w:val="0"/>
      <w:marBottom w:val="0"/>
      <w:divBdr>
        <w:top w:val="none" w:sz="0" w:space="0" w:color="auto"/>
        <w:left w:val="none" w:sz="0" w:space="0" w:color="auto"/>
        <w:bottom w:val="none" w:sz="0" w:space="0" w:color="auto"/>
        <w:right w:val="none" w:sz="0" w:space="0" w:color="auto"/>
      </w:divBdr>
    </w:div>
    <w:div w:id="224994014">
      <w:bodyDiv w:val="1"/>
      <w:marLeft w:val="0"/>
      <w:marRight w:val="0"/>
      <w:marTop w:val="0"/>
      <w:marBottom w:val="0"/>
      <w:divBdr>
        <w:top w:val="none" w:sz="0" w:space="0" w:color="auto"/>
        <w:left w:val="none" w:sz="0" w:space="0" w:color="auto"/>
        <w:bottom w:val="none" w:sz="0" w:space="0" w:color="auto"/>
        <w:right w:val="none" w:sz="0" w:space="0" w:color="auto"/>
      </w:divBdr>
    </w:div>
    <w:div w:id="399136091">
      <w:bodyDiv w:val="1"/>
      <w:marLeft w:val="0"/>
      <w:marRight w:val="0"/>
      <w:marTop w:val="0"/>
      <w:marBottom w:val="0"/>
      <w:divBdr>
        <w:top w:val="none" w:sz="0" w:space="0" w:color="auto"/>
        <w:left w:val="none" w:sz="0" w:space="0" w:color="auto"/>
        <w:bottom w:val="none" w:sz="0" w:space="0" w:color="auto"/>
        <w:right w:val="none" w:sz="0" w:space="0" w:color="auto"/>
      </w:divBdr>
    </w:div>
    <w:div w:id="408692762">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297103014">
              <w:marLeft w:val="0"/>
              <w:marRight w:val="0"/>
              <w:marTop w:val="0"/>
              <w:marBottom w:val="0"/>
              <w:divBdr>
                <w:top w:val="none" w:sz="0" w:space="0" w:color="auto"/>
                <w:left w:val="none" w:sz="0" w:space="0" w:color="auto"/>
                <w:bottom w:val="none" w:sz="0" w:space="0" w:color="auto"/>
                <w:right w:val="none" w:sz="0" w:space="0" w:color="auto"/>
              </w:divBdr>
              <w:divsChild>
                <w:div w:id="764884684">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0"/>
              <w:marBottom w:val="0"/>
              <w:divBdr>
                <w:top w:val="none" w:sz="0" w:space="0" w:color="auto"/>
                <w:left w:val="none" w:sz="0" w:space="0" w:color="auto"/>
                <w:bottom w:val="none" w:sz="0" w:space="0" w:color="auto"/>
                <w:right w:val="none" w:sz="0" w:space="0" w:color="auto"/>
              </w:divBdr>
              <w:divsChild>
                <w:div w:id="1196195252">
                  <w:marLeft w:val="0"/>
                  <w:marRight w:val="0"/>
                  <w:marTop w:val="0"/>
                  <w:marBottom w:val="0"/>
                  <w:divBdr>
                    <w:top w:val="none" w:sz="0" w:space="0" w:color="auto"/>
                    <w:left w:val="none" w:sz="0" w:space="0" w:color="auto"/>
                    <w:bottom w:val="none" w:sz="0" w:space="0" w:color="auto"/>
                    <w:right w:val="none" w:sz="0" w:space="0" w:color="auto"/>
                  </w:divBdr>
                </w:div>
              </w:divsChild>
            </w:div>
            <w:div w:id="1086656841">
              <w:marLeft w:val="-75"/>
              <w:marRight w:val="-75"/>
              <w:marTop w:val="0"/>
              <w:marBottom w:val="150"/>
              <w:divBdr>
                <w:top w:val="none" w:sz="0" w:space="0" w:color="auto"/>
                <w:left w:val="none" w:sz="0" w:space="0" w:color="auto"/>
                <w:bottom w:val="none" w:sz="0" w:space="0" w:color="auto"/>
                <w:right w:val="none" w:sz="0" w:space="0" w:color="auto"/>
              </w:divBdr>
              <w:divsChild>
                <w:div w:id="1474057360">
                  <w:marLeft w:val="0"/>
                  <w:marRight w:val="0"/>
                  <w:marTop w:val="0"/>
                  <w:marBottom w:val="0"/>
                  <w:divBdr>
                    <w:top w:val="none" w:sz="0" w:space="0" w:color="auto"/>
                    <w:left w:val="none" w:sz="0" w:space="0" w:color="auto"/>
                    <w:bottom w:val="none" w:sz="0" w:space="0" w:color="auto"/>
                    <w:right w:val="none" w:sz="0" w:space="0" w:color="auto"/>
                  </w:divBdr>
                </w:div>
                <w:div w:id="827524883">
                  <w:marLeft w:val="0"/>
                  <w:marRight w:val="0"/>
                  <w:marTop w:val="0"/>
                  <w:marBottom w:val="0"/>
                  <w:divBdr>
                    <w:top w:val="none" w:sz="0" w:space="0" w:color="auto"/>
                    <w:left w:val="none" w:sz="0" w:space="0" w:color="auto"/>
                    <w:bottom w:val="none" w:sz="0" w:space="0" w:color="auto"/>
                    <w:right w:val="none" w:sz="0" w:space="0" w:color="auto"/>
                  </w:divBdr>
                </w:div>
                <w:div w:id="1630280348">
                  <w:marLeft w:val="0"/>
                  <w:marRight w:val="0"/>
                  <w:marTop w:val="0"/>
                  <w:marBottom w:val="0"/>
                  <w:divBdr>
                    <w:top w:val="none" w:sz="0" w:space="0" w:color="auto"/>
                    <w:left w:val="none" w:sz="0" w:space="0" w:color="auto"/>
                    <w:bottom w:val="none" w:sz="0" w:space="0" w:color="auto"/>
                    <w:right w:val="none" w:sz="0" w:space="0" w:color="auto"/>
                  </w:divBdr>
                </w:div>
                <w:div w:id="19602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546">
          <w:marLeft w:val="0"/>
          <w:marRight w:val="0"/>
          <w:marTop w:val="0"/>
          <w:marBottom w:val="0"/>
          <w:divBdr>
            <w:top w:val="none" w:sz="0" w:space="0" w:color="auto"/>
            <w:left w:val="none" w:sz="0" w:space="0" w:color="auto"/>
            <w:bottom w:val="none" w:sz="0" w:space="0" w:color="auto"/>
            <w:right w:val="none" w:sz="0" w:space="0" w:color="auto"/>
          </w:divBdr>
          <w:divsChild>
            <w:div w:id="1074818977">
              <w:marLeft w:val="0"/>
              <w:marRight w:val="0"/>
              <w:marTop w:val="0"/>
              <w:marBottom w:val="240"/>
              <w:divBdr>
                <w:top w:val="none" w:sz="0" w:space="0" w:color="auto"/>
                <w:left w:val="none" w:sz="0" w:space="0" w:color="auto"/>
                <w:bottom w:val="none" w:sz="0" w:space="0" w:color="auto"/>
                <w:right w:val="none" w:sz="0" w:space="0" w:color="auto"/>
              </w:divBdr>
              <w:divsChild>
                <w:div w:id="137915701">
                  <w:marLeft w:val="0"/>
                  <w:marRight w:val="0"/>
                  <w:marTop w:val="0"/>
                  <w:marBottom w:val="0"/>
                  <w:divBdr>
                    <w:top w:val="none" w:sz="0" w:space="0" w:color="auto"/>
                    <w:left w:val="none" w:sz="0" w:space="0" w:color="auto"/>
                    <w:bottom w:val="none" w:sz="0" w:space="0" w:color="auto"/>
                    <w:right w:val="none" w:sz="0" w:space="0" w:color="auto"/>
                  </w:divBdr>
                  <w:divsChild>
                    <w:div w:id="1924336047">
                      <w:marLeft w:val="0"/>
                      <w:marRight w:val="0"/>
                      <w:marTop w:val="0"/>
                      <w:marBottom w:val="0"/>
                      <w:divBdr>
                        <w:top w:val="none" w:sz="0" w:space="0" w:color="auto"/>
                        <w:left w:val="none" w:sz="0" w:space="0" w:color="auto"/>
                        <w:bottom w:val="none" w:sz="0" w:space="0" w:color="auto"/>
                        <w:right w:val="none" w:sz="0" w:space="0" w:color="auto"/>
                      </w:divBdr>
                      <w:divsChild>
                        <w:div w:id="427426128">
                          <w:marLeft w:val="0"/>
                          <w:marRight w:val="0"/>
                          <w:marTop w:val="0"/>
                          <w:marBottom w:val="0"/>
                          <w:divBdr>
                            <w:top w:val="none" w:sz="0" w:space="0" w:color="auto"/>
                            <w:left w:val="none" w:sz="0" w:space="0" w:color="auto"/>
                            <w:bottom w:val="none" w:sz="0" w:space="0" w:color="auto"/>
                            <w:right w:val="none" w:sz="0" w:space="0" w:color="auto"/>
                          </w:divBdr>
                          <w:divsChild>
                            <w:div w:id="1686200974">
                              <w:marLeft w:val="0"/>
                              <w:marRight w:val="0"/>
                              <w:marTop w:val="0"/>
                              <w:marBottom w:val="0"/>
                              <w:divBdr>
                                <w:top w:val="none" w:sz="0" w:space="0" w:color="auto"/>
                                <w:left w:val="none" w:sz="0" w:space="0" w:color="auto"/>
                                <w:bottom w:val="none" w:sz="0" w:space="0" w:color="auto"/>
                                <w:right w:val="none" w:sz="0" w:space="0" w:color="auto"/>
                              </w:divBdr>
                              <w:divsChild>
                                <w:div w:id="2086417257">
                                  <w:marLeft w:val="0"/>
                                  <w:marRight w:val="0"/>
                                  <w:marTop w:val="0"/>
                                  <w:marBottom w:val="0"/>
                                  <w:divBdr>
                                    <w:top w:val="none" w:sz="0" w:space="0" w:color="auto"/>
                                    <w:left w:val="none" w:sz="0" w:space="0" w:color="auto"/>
                                    <w:bottom w:val="none" w:sz="0" w:space="0" w:color="auto"/>
                                    <w:right w:val="none" w:sz="0" w:space="0" w:color="auto"/>
                                  </w:divBdr>
                                  <w:divsChild>
                                    <w:div w:id="788670719">
                                      <w:marLeft w:val="0"/>
                                      <w:marRight w:val="0"/>
                                      <w:marTop w:val="0"/>
                                      <w:marBottom w:val="0"/>
                                      <w:divBdr>
                                        <w:top w:val="none" w:sz="0" w:space="0" w:color="auto"/>
                                        <w:left w:val="none" w:sz="0" w:space="0" w:color="auto"/>
                                        <w:bottom w:val="none" w:sz="0" w:space="0" w:color="auto"/>
                                        <w:right w:val="none" w:sz="0" w:space="0" w:color="auto"/>
                                      </w:divBdr>
                                      <w:divsChild>
                                        <w:div w:id="413011606">
                                          <w:marLeft w:val="0"/>
                                          <w:marRight w:val="0"/>
                                          <w:marTop w:val="0"/>
                                          <w:marBottom w:val="0"/>
                                          <w:divBdr>
                                            <w:top w:val="none" w:sz="0" w:space="0" w:color="auto"/>
                                            <w:left w:val="none" w:sz="0" w:space="0" w:color="auto"/>
                                            <w:bottom w:val="none" w:sz="0" w:space="0" w:color="auto"/>
                                            <w:right w:val="none" w:sz="0" w:space="0" w:color="auto"/>
                                          </w:divBdr>
                                        </w:div>
                                      </w:divsChild>
                                    </w:div>
                                    <w:div w:id="734477366">
                                      <w:marLeft w:val="0"/>
                                      <w:marRight w:val="0"/>
                                      <w:marTop w:val="0"/>
                                      <w:marBottom w:val="0"/>
                                      <w:divBdr>
                                        <w:top w:val="none" w:sz="0" w:space="0" w:color="auto"/>
                                        <w:left w:val="none" w:sz="0" w:space="0" w:color="auto"/>
                                        <w:bottom w:val="none" w:sz="0" w:space="0" w:color="auto"/>
                                        <w:right w:val="none" w:sz="0" w:space="0" w:color="auto"/>
                                      </w:divBdr>
                                      <w:divsChild>
                                        <w:div w:id="13924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2408">
                  <w:marLeft w:val="0"/>
                  <w:marRight w:val="0"/>
                  <w:marTop w:val="0"/>
                  <w:marBottom w:val="0"/>
                  <w:divBdr>
                    <w:top w:val="none" w:sz="0" w:space="0" w:color="auto"/>
                    <w:left w:val="none" w:sz="0" w:space="0" w:color="auto"/>
                    <w:bottom w:val="none" w:sz="0" w:space="0" w:color="auto"/>
                    <w:right w:val="none" w:sz="0" w:space="0" w:color="auto"/>
                  </w:divBdr>
                  <w:divsChild>
                    <w:div w:id="863634167">
                      <w:marLeft w:val="0"/>
                      <w:marRight w:val="0"/>
                      <w:marTop w:val="0"/>
                      <w:marBottom w:val="0"/>
                      <w:divBdr>
                        <w:top w:val="none" w:sz="0" w:space="0" w:color="auto"/>
                        <w:left w:val="none" w:sz="0" w:space="0" w:color="auto"/>
                        <w:bottom w:val="none" w:sz="0" w:space="0" w:color="auto"/>
                        <w:right w:val="none" w:sz="0" w:space="0" w:color="auto"/>
                      </w:divBdr>
                      <w:divsChild>
                        <w:div w:id="1434940519">
                          <w:marLeft w:val="0"/>
                          <w:marRight w:val="0"/>
                          <w:marTop w:val="0"/>
                          <w:marBottom w:val="0"/>
                          <w:divBdr>
                            <w:top w:val="none" w:sz="0" w:space="0" w:color="auto"/>
                            <w:left w:val="none" w:sz="0" w:space="0" w:color="auto"/>
                            <w:bottom w:val="none" w:sz="0" w:space="0" w:color="auto"/>
                            <w:right w:val="none" w:sz="0" w:space="0" w:color="auto"/>
                          </w:divBdr>
                          <w:divsChild>
                            <w:div w:id="1212690140">
                              <w:marLeft w:val="0"/>
                              <w:marRight w:val="0"/>
                              <w:marTop w:val="0"/>
                              <w:marBottom w:val="0"/>
                              <w:divBdr>
                                <w:top w:val="none" w:sz="0" w:space="0" w:color="auto"/>
                                <w:left w:val="none" w:sz="0" w:space="0" w:color="auto"/>
                                <w:bottom w:val="none" w:sz="0" w:space="0" w:color="auto"/>
                                <w:right w:val="none" w:sz="0" w:space="0" w:color="auto"/>
                              </w:divBdr>
                              <w:divsChild>
                                <w:div w:id="128714887">
                                  <w:marLeft w:val="0"/>
                                  <w:marRight w:val="0"/>
                                  <w:marTop w:val="0"/>
                                  <w:marBottom w:val="0"/>
                                  <w:divBdr>
                                    <w:top w:val="none" w:sz="0" w:space="0" w:color="auto"/>
                                    <w:left w:val="none" w:sz="0" w:space="0" w:color="auto"/>
                                    <w:bottom w:val="none" w:sz="0" w:space="0" w:color="auto"/>
                                    <w:right w:val="none" w:sz="0" w:space="0" w:color="auto"/>
                                  </w:divBdr>
                                  <w:divsChild>
                                    <w:div w:id="1087851244">
                                      <w:marLeft w:val="0"/>
                                      <w:marRight w:val="0"/>
                                      <w:marTop w:val="0"/>
                                      <w:marBottom w:val="0"/>
                                      <w:divBdr>
                                        <w:top w:val="none" w:sz="0" w:space="0" w:color="auto"/>
                                        <w:left w:val="none" w:sz="0" w:space="0" w:color="auto"/>
                                        <w:bottom w:val="none" w:sz="0" w:space="0" w:color="auto"/>
                                        <w:right w:val="none" w:sz="0" w:space="0" w:color="auto"/>
                                      </w:divBdr>
                                      <w:divsChild>
                                        <w:div w:id="874544168">
                                          <w:marLeft w:val="0"/>
                                          <w:marRight w:val="0"/>
                                          <w:marTop w:val="0"/>
                                          <w:marBottom w:val="0"/>
                                          <w:divBdr>
                                            <w:top w:val="none" w:sz="0" w:space="0" w:color="auto"/>
                                            <w:left w:val="none" w:sz="0" w:space="0" w:color="auto"/>
                                            <w:bottom w:val="none" w:sz="0" w:space="0" w:color="auto"/>
                                            <w:right w:val="none" w:sz="0" w:space="0" w:color="auto"/>
                                          </w:divBdr>
                                        </w:div>
                                      </w:divsChild>
                                    </w:div>
                                    <w:div w:id="1267999096">
                                      <w:marLeft w:val="0"/>
                                      <w:marRight w:val="0"/>
                                      <w:marTop w:val="0"/>
                                      <w:marBottom w:val="0"/>
                                      <w:divBdr>
                                        <w:top w:val="none" w:sz="0" w:space="0" w:color="auto"/>
                                        <w:left w:val="none" w:sz="0" w:space="0" w:color="auto"/>
                                        <w:bottom w:val="none" w:sz="0" w:space="0" w:color="auto"/>
                                        <w:right w:val="none" w:sz="0" w:space="0" w:color="auto"/>
                                      </w:divBdr>
                                      <w:divsChild>
                                        <w:div w:id="1512527953">
                                          <w:marLeft w:val="0"/>
                                          <w:marRight w:val="0"/>
                                          <w:marTop w:val="0"/>
                                          <w:marBottom w:val="0"/>
                                          <w:divBdr>
                                            <w:top w:val="none" w:sz="0" w:space="0" w:color="auto"/>
                                            <w:left w:val="none" w:sz="0" w:space="0" w:color="auto"/>
                                            <w:bottom w:val="none" w:sz="0" w:space="0" w:color="auto"/>
                                            <w:right w:val="none" w:sz="0" w:space="0" w:color="auto"/>
                                          </w:divBdr>
                                        </w:div>
                                      </w:divsChild>
                                    </w:div>
                                    <w:div w:id="370763147">
                                      <w:marLeft w:val="0"/>
                                      <w:marRight w:val="0"/>
                                      <w:marTop w:val="0"/>
                                      <w:marBottom w:val="0"/>
                                      <w:divBdr>
                                        <w:top w:val="none" w:sz="0" w:space="0" w:color="auto"/>
                                        <w:left w:val="none" w:sz="0" w:space="0" w:color="auto"/>
                                        <w:bottom w:val="none" w:sz="0" w:space="0" w:color="auto"/>
                                        <w:right w:val="none" w:sz="0" w:space="0" w:color="auto"/>
                                      </w:divBdr>
                                      <w:divsChild>
                                        <w:div w:id="334112214">
                                          <w:marLeft w:val="0"/>
                                          <w:marRight w:val="0"/>
                                          <w:marTop w:val="0"/>
                                          <w:marBottom w:val="0"/>
                                          <w:divBdr>
                                            <w:top w:val="none" w:sz="0" w:space="0" w:color="auto"/>
                                            <w:left w:val="none" w:sz="0" w:space="0" w:color="auto"/>
                                            <w:bottom w:val="none" w:sz="0" w:space="0" w:color="auto"/>
                                            <w:right w:val="none" w:sz="0" w:space="0" w:color="auto"/>
                                          </w:divBdr>
                                        </w:div>
                                      </w:divsChild>
                                    </w:div>
                                    <w:div w:id="1531332099">
                                      <w:marLeft w:val="0"/>
                                      <w:marRight w:val="0"/>
                                      <w:marTop w:val="0"/>
                                      <w:marBottom w:val="0"/>
                                      <w:divBdr>
                                        <w:top w:val="none" w:sz="0" w:space="0" w:color="auto"/>
                                        <w:left w:val="none" w:sz="0" w:space="0" w:color="auto"/>
                                        <w:bottom w:val="none" w:sz="0" w:space="0" w:color="auto"/>
                                        <w:right w:val="none" w:sz="0" w:space="0" w:color="auto"/>
                                      </w:divBdr>
                                      <w:divsChild>
                                        <w:div w:id="607354374">
                                          <w:marLeft w:val="0"/>
                                          <w:marRight w:val="0"/>
                                          <w:marTop w:val="0"/>
                                          <w:marBottom w:val="0"/>
                                          <w:divBdr>
                                            <w:top w:val="none" w:sz="0" w:space="0" w:color="auto"/>
                                            <w:left w:val="none" w:sz="0" w:space="0" w:color="auto"/>
                                            <w:bottom w:val="none" w:sz="0" w:space="0" w:color="auto"/>
                                            <w:right w:val="none" w:sz="0" w:space="0" w:color="auto"/>
                                          </w:divBdr>
                                        </w:div>
                                      </w:divsChild>
                                    </w:div>
                                    <w:div w:id="173494231">
                                      <w:marLeft w:val="0"/>
                                      <w:marRight w:val="0"/>
                                      <w:marTop w:val="0"/>
                                      <w:marBottom w:val="0"/>
                                      <w:divBdr>
                                        <w:top w:val="none" w:sz="0" w:space="0" w:color="auto"/>
                                        <w:left w:val="none" w:sz="0" w:space="0" w:color="auto"/>
                                        <w:bottom w:val="none" w:sz="0" w:space="0" w:color="auto"/>
                                        <w:right w:val="none" w:sz="0" w:space="0" w:color="auto"/>
                                      </w:divBdr>
                                      <w:divsChild>
                                        <w:div w:id="2777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3836">
                                  <w:marLeft w:val="0"/>
                                  <w:marRight w:val="0"/>
                                  <w:marTop w:val="0"/>
                                  <w:marBottom w:val="0"/>
                                  <w:divBdr>
                                    <w:top w:val="none" w:sz="0" w:space="0" w:color="auto"/>
                                    <w:left w:val="none" w:sz="0" w:space="0" w:color="auto"/>
                                    <w:bottom w:val="none" w:sz="0" w:space="0" w:color="auto"/>
                                    <w:right w:val="none" w:sz="0" w:space="0" w:color="auto"/>
                                  </w:divBdr>
                                  <w:divsChild>
                                    <w:div w:id="5863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5001">
                  <w:marLeft w:val="0"/>
                  <w:marRight w:val="0"/>
                  <w:marTop w:val="0"/>
                  <w:marBottom w:val="0"/>
                  <w:divBdr>
                    <w:top w:val="none" w:sz="0" w:space="0" w:color="auto"/>
                    <w:left w:val="none" w:sz="0" w:space="0" w:color="auto"/>
                    <w:bottom w:val="none" w:sz="0" w:space="0" w:color="auto"/>
                    <w:right w:val="none" w:sz="0" w:space="0" w:color="auto"/>
                  </w:divBdr>
                  <w:divsChild>
                    <w:div w:id="194272243">
                      <w:marLeft w:val="0"/>
                      <w:marRight w:val="0"/>
                      <w:marTop w:val="0"/>
                      <w:marBottom w:val="0"/>
                      <w:divBdr>
                        <w:top w:val="none" w:sz="0" w:space="0" w:color="auto"/>
                        <w:left w:val="none" w:sz="0" w:space="0" w:color="auto"/>
                        <w:bottom w:val="none" w:sz="0" w:space="0" w:color="auto"/>
                        <w:right w:val="none" w:sz="0" w:space="0" w:color="auto"/>
                      </w:divBdr>
                      <w:divsChild>
                        <w:div w:id="251821285">
                          <w:marLeft w:val="0"/>
                          <w:marRight w:val="0"/>
                          <w:marTop w:val="0"/>
                          <w:marBottom w:val="0"/>
                          <w:divBdr>
                            <w:top w:val="none" w:sz="0" w:space="0" w:color="auto"/>
                            <w:left w:val="none" w:sz="0" w:space="0" w:color="auto"/>
                            <w:bottom w:val="none" w:sz="0" w:space="0" w:color="auto"/>
                            <w:right w:val="none" w:sz="0" w:space="0" w:color="auto"/>
                          </w:divBdr>
                          <w:divsChild>
                            <w:div w:id="1419599152">
                              <w:marLeft w:val="0"/>
                              <w:marRight w:val="0"/>
                              <w:marTop w:val="0"/>
                              <w:marBottom w:val="0"/>
                              <w:divBdr>
                                <w:top w:val="none" w:sz="0" w:space="0" w:color="auto"/>
                                <w:left w:val="none" w:sz="0" w:space="0" w:color="auto"/>
                                <w:bottom w:val="none" w:sz="0" w:space="0" w:color="auto"/>
                                <w:right w:val="none" w:sz="0" w:space="0" w:color="auto"/>
                              </w:divBdr>
                              <w:divsChild>
                                <w:div w:id="1787769473">
                                  <w:marLeft w:val="0"/>
                                  <w:marRight w:val="0"/>
                                  <w:marTop w:val="0"/>
                                  <w:marBottom w:val="0"/>
                                  <w:divBdr>
                                    <w:top w:val="none" w:sz="0" w:space="0" w:color="auto"/>
                                    <w:left w:val="none" w:sz="0" w:space="0" w:color="auto"/>
                                    <w:bottom w:val="none" w:sz="0" w:space="0" w:color="auto"/>
                                    <w:right w:val="none" w:sz="0" w:space="0" w:color="auto"/>
                                  </w:divBdr>
                                  <w:divsChild>
                                    <w:div w:id="1542398976">
                                      <w:marLeft w:val="0"/>
                                      <w:marRight w:val="0"/>
                                      <w:marTop w:val="0"/>
                                      <w:marBottom w:val="0"/>
                                      <w:divBdr>
                                        <w:top w:val="none" w:sz="0" w:space="0" w:color="auto"/>
                                        <w:left w:val="none" w:sz="0" w:space="0" w:color="auto"/>
                                        <w:bottom w:val="none" w:sz="0" w:space="0" w:color="auto"/>
                                        <w:right w:val="none" w:sz="0" w:space="0" w:color="auto"/>
                                      </w:divBdr>
                                      <w:divsChild>
                                        <w:div w:id="1850870684">
                                          <w:marLeft w:val="0"/>
                                          <w:marRight w:val="0"/>
                                          <w:marTop w:val="0"/>
                                          <w:marBottom w:val="0"/>
                                          <w:divBdr>
                                            <w:top w:val="none" w:sz="0" w:space="0" w:color="auto"/>
                                            <w:left w:val="none" w:sz="0" w:space="0" w:color="auto"/>
                                            <w:bottom w:val="none" w:sz="0" w:space="0" w:color="auto"/>
                                            <w:right w:val="none" w:sz="0" w:space="0" w:color="auto"/>
                                          </w:divBdr>
                                        </w:div>
                                      </w:divsChild>
                                    </w:div>
                                    <w:div w:id="384060245">
                                      <w:marLeft w:val="0"/>
                                      <w:marRight w:val="0"/>
                                      <w:marTop w:val="0"/>
                                      <w:marBottom w:val="0"/>
                                      <w:divBdr>
                                        <w:top w:val="none" w:sz="0" w:space="0" w:color="auto"/>
                                        <w:left w:val="none" w:sz="0" w:space="0" w:color="auto"/>
                                        <w:bottom w:val="none" w:sz="0" w:space="0" w:color="auto"/>
                                        <w:right w:val="none" w:sz="0" w:space="0" w:color="auto"/>
                                      </w:divBdr>
                                      <w:divsChild>
                                        <w:div w:id="826479454">
                                          <w:marLeft w:val="0"/>
                                          <w:marRight w:val="0"/>
                                          <w:marTop w:val="0"/>
                                          <w:marBottom w:val="0"/>
                                          <w:divBdr>
                                            <w:top w:val="none" w:sz="0" w:space="0" w:color="auto"/>
                                            <w:left w:val="none" w:sz="0" w:space="0" w:color="auto"/>
                                            <w:bottom w:val="none" w:sz="0" w:space="0" w:color="auto"/>
                                            <w:right w:val="none" w:sz="0" w:space="0" w:color="auto"/>
                                          </w:divBdr>
                                        </w:div>
                                      </w:divsChild>
                                    </w:div>
                                    <w:div w:id="1457603479">
                                      <w:marLeft w:val="0"/>
                                      <w:marRight w:val="0"/>
                                      <w:marTop w:val="0"/>
                                      <w:marBottom w:val="0"/>
                                      <w:divBdr>
                                        <w:top w:val="none" w:sz="0" w:space="0" w:color="auto"/>
                                        <w:left w:val="none" w:sz="0" w:space="0" w:color="auto"/>
                                        <w:bottom w:val="none" w:sz="0" w:space="0" w:color="auto"/>
                                        <w:right w:val="none" w:sz="0" w:space="0" w:color="auto"/>
                                      </w:divBdr>
                                      <w:divsChild>
                                        <w:div w:id="375663354">
                                          <w:marLeft w:val="0"/>
                                          <w:marRight w:val="0"/>
                                          <w:marTop w:val="0"/>
                                          <w:marBottom w:val="0"/>
                                          <w:divBdr>
                                            <w:top w:val="none" w:sz="0" w:space="0" w:color="auto"/>
                                            <w:left w:val="none" w:sz="0" w:space="0" w:color="auto"/>
                                            <w:bottom w:val="none" w:sz="0" w:space="0" w:color="auto"/>
                                            <w:right w:val="none" w:sz="0" w:space="0" w:color="auto"/>
                                          </w:divBdr>
                                        </w:div>
                                      </w:divsChild>
                                    </w:div>
                                    <w:div w:id="1883862182">
                                      <w:marLeft w:val="0"/>
                                      <w:marRight w:val="0"/>
                                      <w:marTop w:val="0"/>
                                      <w:marBottom w:val="0"/>
                                      <w:divBdr>
                                        <w:top w:val="none" w:sz="0" w:space="0" w:color="auto"/>
                                        <w:left w:val="none" w:sz="0" w:space="0" w:color="auto"/>
                                        <w:bottom w:val="none" w:sz="0" w:space="0" w:color="auto"/>
                                        <w:right w:val="none" w:sz="0" w:space="0" w:color="auto"/>
                                      </w:divBdr>
                                      <w:divsChild>
                                        <w:div w:id="517239168">
                                          <w:marLeft w:val="0"/>
                                          <w:marRight w:val="0"/>
                                          <w:marTop w:val="0"/>
                                          <w:marBottom w:val="0"/>
                                          <w:divBdr>
                                            <w:top w:val="none" w:sz="0" w:space="0" w:color="auto"/>
                                            <w:left w:val="none" w:sz="0" w:space="0" w:color="auto"/>
                                            <w:bottom w:val="none" w:sz="0" w:space="0" w:color="auto"/>
                                            <w:right w:val="none" w:sz="0" w:space="0" w:color="auto"/>
                                          </w:divBdr>
                                        </w:div>
                                      </w:divsChild>
                                    </w:div>
                                    <w:div w:id="1946495502">
                                      <w:marLeft w:val="0"/>
                                      <w:marRight w:val="0"/>
                                      <w:marTop w:val="0"/>
                                      <w:marBottom w:val="0"/>
                                      <w:divBdr>
                                        <w:top w:val="none" w:sz="0" w:space="0" w:color="auto"/>
                                        <w:left w:val="none" w:sz="0" w:space="0" w:color="auto"/>
                                        <w:bottom w:val="none" w:sz="0" w:space="0" w:color="auto"/>
                                        <w:right w:val="none" w:sz="0" w:space="0" w:color="auto"/>
                                      </w:divBdr>
                                      <w:divsChild>
                                        <w:div w:id="9687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7447">
                                  <w:marLeft w:val="0"/>
                                  <w:marRight w:val="0"/>
                                  <w:marTop w:val="0"/>
                                  <w:marBottom w:val="0"/>
                                  <w:divBdr>
                                    <w:top w:val="none" w:sz="0" w:space="0" w:color="auto"/>
                                    <w:left w:val="none" w:sz="0" w:space="0" w:color="auto"/>
                                    <w:bottom w:val="none" w:sz="0" w:space="0" w:color="auto"/>
                                    <w:right w:val="none" w:sz="0" w:space="0" w:color="auto"/>
                                  </w:divBdr>
                                  <w:divsChild>
                                    <w:div w:id="2324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sChild>
                            <w:div w:id="1354696373">
                              <w:marLeft w:val="0"/>
                              <w:marRight w:val="0"/>
                              <w:marTop w:val="0"/>
                              <w:marBottom w:val="0"/>
                              <w:divBdr>
                                <w:top w:val="none" w:sz="0" w:space="0" w:color="auto"/>
                                <w:left w:val="none" w:sz="0" w:space="0" w:color="auto"/>
                                <w:bottom w:val="none" w:sz="0" w:space="0" w:color="auto"/>
                                <w:right w:val="none" w:sz="0" w:space="0" w:color="auto"/>
                              </w:divBdr>
                              <w:divsChild>
                                <w:div w:id="1833256370">
                                  <w:marLeft w:val="0"/>
                                  <w:marRight w:val="0"/>
                                  <w:marTop w:val="0"/>
                                  <w:marBottom w:val="0"/>
                                  <w:divBdr>
                                    <w:top w:val="none" w:sz="0" w:space="0" w:color="auto"/>
                                    <w:left w:val="none" w:sz="0" w:space="0" w:color="auto"/>
                                    <w:bottom w:val="none" w:sz="0" w:space="0" w:color="auto"/>
                                    <w:right w:val="none" w:sz="0" w:space="0" w:color="auto"/>
                                  </w:divBdr>
                                  <w:divsChild>
                                    <w:div w:id="1060712899">
                                      <w:marLeft w:val="0"/>
                                      <w:marRight w:val="0"/>
                                      <w:marTop w:val="0"/>
                                      <w:marBottom w:val="0"/>
                                      <w:divBdr>
                                        <w:top w:val="none" w:sz="0" w:space="0" w:color="auto"/>
                                        <w:left w:val="none" w:sz="0" w:space="0" w:color="auto"/>
                                        <w:bottom w:val="none" w:sz="0" w:space="0" w:color="auto"/>
                                        <w:right w:val="none" w:sz="0" w:space="0" w:color="auto"/>
                                      </w:divBdr>
                                      <w:divsChild>
                                        <w:div w:id="921447749">
                                          <w:marLeft w:val="0"/>
                                          <w:marRight w:val="0"/>
                                          <w:marTop w:val="0"/>
                                          <w:marBottom w:val="0"/>
                                          <w:divBdr>
                                            <w:top w:val="none" w:sz="0" w:space="0" w:color="auto"/>
                                            <w:left w:val="none" w:sz="0" w:space="0" w:color="auto"/>
                                            <w:bottom w:val="none" w:sz="0" w:space="0" w:color="auto"/>
                                            <w:right w:val="none" w:sz="0" w:space="0" w:color="auto"/>
                                          </w:divBdr>
                                        </w:div>
                                      </w:divsChild>
                                    </w:div>
                                    <w:div w:id="44456062">
                                      <w:marLeft w:val="0"/>
                                      <w:marRight w:val="0"/>
                                      <w:marTop w:val="0"/>
                                      <w:marBottom w:val="0"/>
                                      <w:divBdr>
                                        <w:top w:val="none" w:sz="0" w:space="0" w:color="auto"/>
                                        <w:left w:val="none" w:sz="0" w:space="0" w:color="auto"/>
                                        <w:bottom w:val="none" w:sz="0" w:space="0" w:color="auto"/>
                                        <w:right w:val="none" w:sz="0" w:space="0" w:color="auto"/>
                                      </w:divBdr>
                                      <w:divsChild>
                                        <w:div w:id="422339174">
                                          <w:marLeft w:val="0"/>
                                          <w:marRight w:val="0"/>
                                          <w:marTop w:val="0"/>
                                          <w:marBottom w:val="0"/>
                                          <w:divBdr>
                                            <w:top w:val="none" w:sz="0" w:space="0" w:color="auto"/>
                                            <w:left w:val="none" w:sz="0" w:space="0" w:color="auto"/>
                                            <w:bottom w:val="none" w:sz="0" w:space="0" w:color="auto"/>
                                            <w:right w:val="none" w:sz="0" w:space="0" w:color="auto"/>
                                          </w:divBdr>
                                        </w:div>
                                      </w:divsChild>
                                    </w:div>
                                    <w:div w:id="1800413643">
                                      <w:marLeft w:val="0"/>
                                      <w:marRight w:val="0"/>
                                      <w:marTop w:val="0"/>
                                      <w:marBottom w:val="0"/>
                                      <w:divBdr>
                                        <w:top w:val="none" w:sz="0" w:space="0" w:color="auto"/>
                                        <w:left w:val="none" w:sz="0" w:space="0" w:color="auto"/>
                                        <w:bottom w:val="none" w:sz="0" w:space="0" w:color="auto"/>
                                        <w:right w:val="none" w:sz="0" w:space="0" w:color="auto"/>
                                      </w:divBdr>
                                      <w:divsChild>
                                        <w:div w:id="1822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99938">
                  <w:marLeft w:val="0"/>
                  <w:marRight w:val="0"/>
                  <w:marTop w:val="0"/>
                  <w:marBottom w:val="0"/>
                  <w:divBdr>
                    <w:top w:val="none" w:sz="0" w:space="0" w:color="auto"/>
                    <w:left w:val="none" w:sz="0" w:space="0" w:color="auto"/>
                    <w:bottom w:val="none" w:sz="0" w:space="0" w:color="auto"/>
                    <w:right w:val="none" w:sz="0" w:space="0" w:color="auto"/>
                  </w:divBdr>
                  <w:divsChild>
                    <w:div w:id="2115710459">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1882">
                  <w:marLeft w:val="0"/>
                  <w:marRight w:val="0"/>
                  <w:marTop w:val="0"/>
                  <w:marBottom w:val="0"/>
                  <w:divBdr>
                    <w:top w:val="none" w:sz="0" w:space="0" w:color="auto"/>
                    <w:left w:val="none" w:sz="0" w:space="0" w:color="auto"/>
                    <w:bottom w:val="none" w:sz="0" w:space="0" w:color="auto"/>
                    <w:right w:val="none" w:sz="0" w:space="0" w:color="auto"/>
                  </w:divBdr>
                  <w:divsChild>
                    <w:div w:id="2033606248">
                      <w:marLeft w:val="0"/>
                      <w:marRight w:val="0"/>
                      <w:marTop w:val="0"/>
                      <w:marBottom w:val="0"/>
                      <w:divBdr>
                        <w:top w:val="none" w:sz="0" w:space="0" w:color="auto"/>
                        <w:left w:val="none" w:sz="0" w:space="0" w:color="auto"/>
                        <w:bottom w:val="none" w:sz="0" w:space="0" w:color="auto"/>
                        <w:right w:val="none" w:sz="0" w:space="0" w:color="auto"/>
                      </w:divBdr>
                      <w:divsChild>
                        <w:div w:id="1056273853">
                          <w:marLeft w:val="0"/>
                          <w:marRight w:val="0"/>
                          <w:marTop w:val="0"/>
                          <w:marBottom w:val="0"/>
                          <w:divBdr>
                            <w:top w:val="none" w:sz="0" w:space="0" w:color="auto"/>
                            <w:left w:val="none" w:sz="0" w:space="0" w:color="auto"/>
                            <w:bottom w:val="none" w:sz="0" w:space="0" w:color="auto"/>
                            <w:right w:val="none" w:sz="0" w:space="0" w:color="auto"/>
                          </w:divBdr>
                          <w:divsChild>
                            <w:div w:id="12773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95385">
                  <w:marLeft w:val="0"/>
                  <w:marRight w:val="0"/>
                  <w:marTop w:val="0"/>
                  <w:marBottom w:val="0"/>
                  <w:divBdr>
                    <w:top w:val="none" w:sz="0" w:space="0" w:color="auto"/>
                    <w:left w:val="none" w:sz="0" w:space="0" w:color="auto"/>
                    <w:bottom w:val="none" w:sz="0" w:space="0" w:color="auto"/>
                    <w:right w:val="none" w:sz="0" w:space="0" w:color="auto"/>
                  </w:divBdr>
                  <w:divsChild>
                    <w:div w:id="1257522613">
                      <w:marLeft w:val="0"/>
                      <w:marRight w:val="0"/>
                      <w:marTop w:val="0"/>
                      <w:marBottom w:val="0"/>
                      <w:divBdr>
                        <w:top w:val="none" w:sz="0" w:space="0" w:color="auto"/>
                        <w:left w:val="none" w:sz="0" w:space="0" w:color="auto"/>
                        <w:bottom w:val="none" w:sz="0" w:space="0" w:color="auto"/>
                        <w:right w:val="none" w:sz="0" w:space="0" w:color="auto"/>
                      </w:divBdr>
                      <w:divsChild>
                        <w:div w:id="1882210304">
                          <w:marLeft w:val="0"/>
                          <w:marRight w:val="0"/>
                          <w:marTop w:val="0"/>
                          <w:marBottom w:val="0"/>
                          <w:divBdr>
                            <w:top w:val="none" w:sz="0" w:space="0" w:color="auto"/>
                            <w:left w:val="none" w:sz="0" w:space="0" w:color="auto"/>
                            <w:bottom w:val="none" w:sz="0" w:space="0" w:color="auto"/>
                            <w:right w:val="none" w:sz="0" w:space="0" w:color="auto"/>
                          </w:divBdr>
                          <w:divsChild>
                            <w:div w:id="2102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98710">
                  <w:marLeft w:val="0"/>
                  <w:marRight w:val="0"/>
                  <w:marTop w:val="0"/>
                  <w:marBottom w:val="0"/>
                  <w:divBdr>
                    <w:top w:val="none" w:sz="0" w:space="0" w:color="auto"/>
                    <w:left w:val="none" w:sz="0" w:space="0" w:color="auto"/>
                    <w:bottom w:val="none" w:sz="0" w:space="0" w:color="auto"/>
                    <w:right w:val="none" w:sz="0" w:space="0" w:color="auto"/>
                  </w:divBdr>
                  <w:divsChild>
                    <w:div w:id="329523349">
                      <w:marLeft w:val="0"/>
                      <w:marRight w:val="0"/>
                      <w:marTop w:val="0"/>
                      <w:marBottom w:val="0"/>
                      <w:divBdr>
                        <w:top w:val="none" w:sz="0" w:space="0" w:color="auto"/>
                        <w:left w:val="none" w:sz="0" w:space="0" w:color="auto"/>
                        <w:bottom w:val="none" w:sz="0" w:space="0" w:color="auto"/>
                        <w:right w:val="none" w:sz="0" w:space="0" w:color="auto"/>
                      </w:divBdr>
                      <w:divsChild>
                        <w:div w:id="1993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494681">
      <w:bodyDiv w:val="1"/>
      <w:marLeft w:val="0"/>
      <w:marRight w:val="0"/>
      <w:marTop w:val="0"/>
      <w:marBottom w:val="0"/>
      <w:divBdr>
        <w:top w:val="none" w:sz="0" w:space="0" w:color="auto"/>
        <w:left w:val="none" w:sz="0" w:space="0" w:color="auto"/>
        <w:bottom w:val="none" w:sz="0" w:space="0" w:color="auto"/>
        <w:right w:val="none" w:sz="0" w:space="0" w:color="auto"/>
      </w:divBdr>
    </w:div>
    <w:div w:id="538322365">
      <w:bodyDiv w:val="1"/>
      <w:marLeft w:val="0"/>
      <w:marRight w:val="0"/>
      <w:marTop w:val="0"/>
      <w:marBottom w:val="0"/>
      <w:divBdr>
        <w:top w:val="none" w:sz="0" w:space="0" w:color="auto"/>
        <w:left w:val="none" w:sz="0" w:space="0" w:color="auto"/>
        <w:bottom w:val="none" w:sz="0" w:space="0" w:color="auto"/>
        <w:right w:val="none" w:sz="0" w:space="0" w:color="auto"/>
      </w:divBdr>
    </w:div>
    <w:div w:id="576011528">
      <w:bodyDiv w:val="1"/>
      <w:marLeft w:val="0"/>
      <w:marRight w:val="0"/>
      <w:marTop w:val="0"/>
      <w:marBottom w:val="0"/>
      <w:divBdr>
        <w:top w:val="none" w:sz="0" w:space="0" w:color="auto"/>
        <w:left w:val="none" w:sz="0" w:space="0" w:color="auto"/>
        <w:bottom w:val="none" w:sz="0" w:space="0" w:color="auto"/>
        <w:right w:val="none" w:sz="0" w:space="0" w:color="auto"/>
      </w:divBdr>
    </w:div>
    <w:div w:id="600451200">
      <w:bodyDiv w:val="1"/>
      <w:marLeft w:val="0"/>
      <w:marRight w:val="0"/>
      <w:marTop w:val="0"/>
      <w:marBottom w:val="0"/>
      <w:divBdr>
        <w:top w:val="none" w:sz="0" w:space="0" w:color="auto"/>
        <w:left w:val="none" w:sz="0" w:space="0" w:color="auto"/>
        <w:bottom w:val="none" w:sz="0" w:space="0" w:color="auto"/>
        <w:right w:val="none" w:sz="0" w:space="0" w:color="auto"/>
      </w:divBdr>
    </w:div>
    <w:div w:id="615910163">
      <w:bodyDiv w:val="1"/>
      <w:marLeft w:val="0"/>
      <w:marRight w:val="0"/>
      <w:marTop w:val="0"/>
      <w:marBottom w:val="0"/>
      <w:divBdr>
        <w:top w:val="none" w:sz="0" w:space="0" w:color="auto"/>
        <w:left w:val="none" w:sz="0" w:space="0" w:color="auto"/>
        <w:bottom w:val="none" w:sz="0" w:space="0" w:color="auto"/>
        <w:right w:val="none" w:sz="0" w:space="0" w:color="auto"/>
      </w:divBdr>
    </w:div>
    <w:div w:id="666861246">
      <w:bodyDiv w:val="1"/>
      <w:marLeft w:val="0"/>
      <w:marRight w:val="0"/>
      <w:marTop w:val="0"/>
      <w:marBottom w:val="0"/>
      <w:divBdr>
        <w:top w:val="none" w:sz="0" w:space="0" w:color="auto"/>
        <w:left w:val="none" w:sz="0" w:space="0" w:color="auto"/>
        <w:bottom w:val="none" w:sz="0" w:space="0" w:color="auto"/>
        <w:right w:val="none" w:sz="0" w:space="0" w:color="auto"/>
      </w:divBdr>
    </w:div>
    <w:div w:id="851341545">
      <w:bodyDiv w:val="1"/>
      <w:marLeft w:val="0"/>
      <w:marRight w:val="0"/>
      <w:marTop w:val="0"/>
      <w:marBottom w:val="0"/>
      <w:divBdr>
        <w:top w:val="none" w:sz="0" w:space="0" w:color="auto"/>
        <w:left w:val="none" w:sz="0" w:space="0" w:color="auto"/>
        <w:bottom w:val="none" w:sz="0" w:space="0" w:color="auto"/>
        <w:right w:val="none" w:sz="0" w:space="0" w:color="auto"/>
      </w:divBdr>
    </w:div>
    <w:div w:id="856119572">
      <w:bodyDiv w:val="1"/>
      <w:marLeft w:val="0"/>
      <w:marRight w:val="0"/>
      <w:marTop w:val="0"/>
      <w:marBottom w:val="0"/>
      <w:divBdr>
        <w:top w:val="none" w:sz="0" w:space="0" w:color="auto"/>
        <w:left w:val="none" w:sz="0" w:space="0" w:color="auto"/>
        <w:bottom w:val="none" w:sz="0" w:space="0" w:color="auto"/>
        <w:right w:val="none" w:sz="0" w:space="0" w:color="auto"/>
      </w:divBdr>
    </w:div>
    <w:div w:id="952060201">
      <w:bodyDiv w:val="1"/>
      <w:marLeft w:val="0"/>
      <w:marRight w:val="0"/>
      <w:marTop w:val="0"/>
      <w:marBottom w:val="0"/>
      <w:divBdr>
        <w:top w:val="none" w:sz="0" w:space="0" w:color="auto"/>
        <w:left w:val="none" w:sz="0" w:space="0" w:color="auto"/>
        <w:bottom w:val="none" w:sz="0" w:space="0" w:color="auto"/>
        <w:right w:val="none" w:sz="0" w:space="0" w:color="auto"/>
      </w:divBdr>
    </w:div>
    <w:div w:id="982123186">
      <w:bodyDiv w:val="1"/>
      <w:marLeft w:val="0"/>
      <w:marRight w:val="0"/>
      <w:marTop w:val="0"/>
      <w:marBottom w:val="0"/>
      <w:divBdr>
        <w:top w:val="none" w:sz="0" w:space="0" w:color="auto"/>
        <w:left w:val="none" w:sz="0" w:space="0" w:color="auto"/>
        <w:bottom w:val="none" w:sz="0" w:space="0" w:color="auto"/>
        <w:right w:val="none" w:sz="0" w:space="0" w:color="auto"/>
      </w:divBdr>
    </w:div>
    <w:div w:id="1116604330">
      <w:bodyDiv w:val="1"/>
      <w:marLeft w:val="0"/>
      <w:marRight w:val="0"/>
      <w:marTop w:val="0"/>
      <w:marBottom w:val="0"/>
      <w:divBdr>
        <w:top w:val="none" w:sz="0" w:space="0" w:color="auto"/>
        <w:left w:val="none" w:sz="0" w:space="0" w:color="auto"/>
        <w:bottom w:val="none" w:sz="0" w:space="0" w:color="auto"/>
        <w:right w:val="none" w:sz="0" w:space="0" w:color="auto"/>
      </w:divBdr>
    </w:div>
    <w:div w:id="1124352201">
      <w:bodyDiv w:val="1"/>
      <w:marLeft w:val="0"/>
      <w:marRight w:val="0"/>
      <w:marTop w:val="0"/>
      <w:marBottom w:val="0"/>
      <w:divBdr>
        <w:top w:val="none" w:sz="0" w:space="0" w:color="auto"/>
        <w:left w:val="none" w:sz="0" w:space="0" w:color="auto"/>
        <w:bottom w:val="none" w:sz="0" w:space="0" w:color="auto"/>
        <w:right w:val="none" w:sz="0" w:space="0" w:color="auto"/>
      </w:divBdr>
    </w:div>
    <w:div w:id="1150517221">
      <w:bodyDiv w:val="1"/>
      <w:marLeft w:val="0"/>
      <w:marRight w:val="0"/>
      <w:marTop w:val="0"/>
      <w:marBottom w:val="0"/>
      <w:divBdr>
        <w:top w:val="none" w:sz="0" w:space="0" w:color="auto"/>
        <w:left w:val="none" w:sz="0" w:space="0" w:color="auto"/>
        <w:bottom w:val="none" w:sz="0" w:space="0" w:color="auto"/>
        <w:right w:val="none" w:sz="0" w:space="0" w:color="auto"/>
      </w:divBdr>
    </w:div>
    <w:div w:id="1277980079">
      <w:bodyDiv w:val="1"/>
      <w:marLeft w:val="0"/>
      <w:marRight w:val="0"/>
      <w:marTop w:val="0"/>
      <w:marBottom w:val="0"/>
      <w:divBdr>
        <w:top w:val="none" w:sz="0" w:space="0" w:color="auto"/>
        <w:left w:val="none" w:sz="0" w:space="0" w:color="auto"/>
        <w:bottom w:val="none" w:sz="0" w:space="0" w:color="auto"/>
        <w:right w:val="none" w:sz="0" w:space="0" w:color="auto"/>
      </w:divBdr>
    </w:div>
    <w:div w:id="1283877436">
      <w:bodyDiv w:val="1"/>
      <w:marLeft w:val="0"/>
      <w:marRight w:val="0"/>
      <w:marTop w:val="0"/>
      <w:marBottom w:val="0"/>
      <w:divBdr>
        <w:top w:val="none" w:sz="0" w:space="0" w:color="auto"/>
        <w:left w:val="none" w:sz="0" w:space="0" w:color="auto"/>
        <w:bottom w:val="none" w:sz="0" w:space="0" w:color="auto"/>
        <w:right w:val="none" w:sz="0" w:space="0" w:color="auto"/>
      </w:divBdr>
    </w:div>
    <w:div w:id="1365404951">
      <w:bodyDiv w:val="1"/>
      <w:marLeft w:val="0"/>
      <w:marRight w:val="0"/>
      <w:marTop w:val="0"/>
      <w:marBottom w:val="0"/>
      <w:divBdr>
        <w:top w:val="none" w:sz="0" w:space="0" w:color="auto"/>
        <w:left w:val="none" w:sz="0" w:space="0" w:color="auto"/>
        <w:bottom w:val="none" w:sz="0" w:space="0" w:color="auto"/>
        <w:right w:val="none" w:sz="0" w:space="0" w:color="auto"/>
      </w:divBdr>
    </w:div>
    <w:div w:id="1457481096">
      <w:bodyDiv w:val="1"/>
      <w:marLeft w:val="0"/>
      <w:marRight w:val="0"/>
      <w:marTop w:val="0"/>
      <w:marBottom w:val="0"/>
      <w:divBdr>
        <w:top w:val="none" w:sz="0" w:space="0" w:color="auto"/>
        <w:left w:val="none" w:sz="0" w:space="0" w:color="auto"/>
        <w:bottom w:val="none" w:sz="0" w:space="0" w:color="auto"/>
        <w:right w:val="none" w:sz="0" w:space="0" w:color="auto"/>
      </w:divBdr>
    </w:div>
    <w:div w:id="1497304727">
      <w:bodyDiv w:val="1"/>
      <w:marLeft w:val="0"/>
      <w:marRight w:val="0"/>
      <w:marTop w:val="0"/>
      <w:marBottom w:val="0"/>
      <w:divBdr>
        <w:top w:val="none" w:sz="0" w:space="0" w:color="auto"/>
        <w:left w:val="none" w:sz="0" w:space="0" w:color="auto"/>
        <w:bottom w:val="none" w:sz="0" w:space="0" w:color="auto"/>
        <w:right w:val="none" w:sz="0" w:space="0" w:color="auto"/>
      </w:divBdr>
      <w:divsChild>
        <w:div w:id="1305235366">
          <w:marLeft w:val="0"/>
          <w:marRight w:val="0"/>
          <w:marTop w:val="0"/>
          <w:marBottom w:val="0"/>
          <w:divBdr>
            <w:top w:val="none" w:sz="0" w:space="0" w:color="auto"/>
            <w:left w:val="none" w:sz="0" w:space="0" w:color="auto"/>
            <w:bottom w:val="none" w:sz="0" w:space="0" w:color="auto"/>
            <w:right w:val="none" w:sz="0" w:space="0" w:color="auto"/>
          </w:divBdr>
          <w:divsChild>
            <w:div w:id="118884912">
              <w:marLeft w:val="0"/>
              <w:marRight w:val="0"/>
              <w:marTop w:val="0"/>
              <w:marBottom w:val="0"/>
              <w:divBdr>
                <w:top w:val="none" w:sz="0" w:space="0" w:color="auto"/>
                <w:left w:val="none" w:sz="0" w:space="0" w:color="auto"/>
                <w:bottom w:val="none" w:sz="0" w:space="0" w:color="auto"/>
                <w:right w:val="none" w:sz="0" w:space="0" w:color="auto"/>
              </w:divBdr>
            </w:div>
          </w:divsChild>
        </w:div>
        <w:div w:id="1854490652">
          <w:marLeft w:val="0"/>
          <w:marRight w:val="0"/>
          <w:marTop w:val="0"/>
          <w:marBottom w:val="0"/>
          <w:divBdr>
            <w:top w:val="none" w:sz="0" w:space="0" w:color="auto"/>
            <w:left w:val="none" w:sz="0" w:space="0" w:color="auto"/>
            <w:bottom w:val="none" w:sz="0" w:space="0" w:color="auto"/>
            <w:right w:val="none" w:sz="0" w:space="0" w:color="auto"/>
          </w:divBdr>
          <w:divsChild>
            <w:div w:id="842742250">
              <w:marLeft w:val="0"/>
              <w:marRight w:val="0"/>
              <w:marTop w:val="0"/>
              <w:marBottom w:val="0"/>
              <w:divBdr>
                <w:top w:val="none" w:sz="0" w:space="0" w:color="auto"/>
                <w:left w:val="none" w:sz="0" w:space="0" w:color="auto"/>
                <w:bottom w:val="none" w:sz="0" w:space="0" w:color="auto"/>
                <w:right w:val="none" w:sz="0" w:space="0" w:color="auto"/>
              </w:divBdr>
            </w:div>
          </w:divsChild>
        </w:div>
        <w:div w:id="1141192837">
          <w:marLeft w:val="0"/>
          <w:marRight w:val="0"/>
          <w:marTop w:val="0"/>
          <w:marBottom w:val="1200"/>
          <w:divBdr>
            <w:top w:val="none" w:sz="0" w:space="0" w:color="auto"/>
            <w:left w:val="none" w:sz="0" w:space="0" w:color="auto"/>
            <w:bottom w:val="none" w:sz="0" w:space="0" w:color="auto"/>
            <w:right w:val="none" w:sz="0" w:space="0" w:color="auto"/>
          </w:divBdr>
          <w:divsChild>
            <w:div w:id="1838811268">
              <w:marLeft w:val="0"/>
              <w:marRight w:val="0"/>
              <w:marTop w:val="0"/>
              <w:marBottom w:val="0"/>
              <w:divBdr>
                <w:top w:val="none" w:sz="0" w:space="0" w:color="auto"/>
                <w:left w:val="none" w:sz="0" w:space="0" w:color="auto"/>
                <w:bottom w:val="none" w:sz="0" w:space="0" w:color="auto"/>
                <w:right w:val="none" w:sz="0" w:space="0" w:color="auto"/>
              </w:divBdr>
            </w:div>
            <w:div w:id="1018239034">
              <w:marLeft w:val="0"/>
              <w:marRight w:val="0"/>
              <w:marTop w:val="0"/>
              <w:marBottom w:val="0"/>
              <w:divBdr>
                <w:top w:val="none" w:sz="0" w:space="0" w:color="auto"/>
                <w:left w:val="none" w:sz="0" w:space="0" w:color="auto"/>
                <w:bottom w:val="none" w:sz="0" w:space="0" w:color="auto"/>
                <w:right w:val="none" w:sz="0" w:space="0" w:color="auto"/>
              </w:divBdr>
            </w:div>
            <w:div w:id="2043282080">
              <w:marLeft w:val="0"/>
              <w:marRight w:val="0"/>
              <w:marTop w:val="0"/>
              <w:marBottom w:val="0"/>
              <w:divBdr>
                <w:top w:val="none" w:sz="0" w:space="0" w:color="auto"/>
                <w:left w:val="none" w:sz="0" w:space="0" w:color="auto"/>
                <w:bottom w:val="none" w:sz="0" w:space="0" w:color="auto"/>
                <w:right w:val="none" w:sz="0" w:space="0" w:color="auto"/>
              </w:divBdr>
            </w:div>
            <w:div w:id="1062750041">
              <w:marLeft w:val="0"/>
              <w:marRight w:val="0"/>
              <w:marTop w:val="0"/>
              <w:marBottom w:val="0"/>
              <w:divBdr>
                <w:top w:val="none" w:sz="0" w:space="0" w:color="auto"/>
                <w:left w:val="none" w:sz="0" w:space="0" w:color="auto"/>
                <w:bottom w:val="none" w:sz="0" w:space="0" w:color="auto"/>
                <w:right w:val="none" w:sz="0" w:space="0" w:color="auto"/>
              </w:divBdr>
            </w:div>
            <w:div w:id="1291278005">
              <w:marLeft w:val="0"/>
              <w:marRight w:val="0"/>
              <w:marTop w:val="0"/>
              <w:marBottom w:val="0"/>
              <w:divBdr>
                <w:top w:val="none" w:sz="0" w:space="0" w:color="auto"/>
                <w:left w:val="none" w:sz="0" w:space="0" w:color="auto"/>
                <w:bottom w:val="none" w:sz="0" w:space="0" w:color="auto"/>
                <w:right w:val="none" w:sz="0" w:space="0" w:color="auto"/>
              </w:divBdr>
            </w:div>
            <w:div w:id="1246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70111">
      <w:bodyDiv w:val="1"/>
      <w:marLeft w:val="0"/>
      <w:marRight w:val="0"/>
      <w:marTop w:val="0"/>
      <w:marBottom w:val="0"/>
      <w:divBdr>
        <w:top w:val="none" w:sz="0" w:space="0" w:color="auto"/>
        <w:left w:val="none" w:sz="0" w:space="0" w:color="auto"/>
        <w:bottom w:val="none" w:sz="0" w:space="0" w:color="auto"/>
        <w:right w:val="none" w:sz="0" w:space="0" w:color="auto"/>
      </w:divBdr>
    </w:div>
    <w:div w:id="1549730396">
      <w:bodyDiv w:val="1"/>
      <w:marLeft w:val="0"/>
      <w:marRight w:val="0"/>
      <w:marTop w:val="0"/>
      <w:marBottom w:val="0"/>
      <w:divBdr>
        <w:top w:val="none" w:sz="0" w:space="0" w:color="auto"/>
        <w:left w:val="none" w:sz="0" w:space="0" w:color="auto"/>
        <w:bottom w:val="none" w:sz="0" w:space="0" w:color="auto"/>
        <w:right w:val="none" w:sz="0" w:space="0" w:color="auto"/>
      </w:divBdr>
    </w:div>
    <w:div w:id="1824396881">
      <w:bodyDiv w:val="1"/>
      <w:marLeft w:val="0"/>
      <w:marRight w:val="0"/>
      <w:marTop w:val="0"/>
      <w:marBottom w:val="0"/>
      <w:divBdr>
        <w:top w:val="none" w:sz="0" w:space="0" w:color="auto"/>
        <w:left w:val="none" w:sz="0" w:space="0" w:color="auto"/>
        <w:bottom w:val="none" w:sz="0" w:space="0" w:color="auto"/>
        <w:right w:val="none" w:sz="0" w:space="0" w:color="auto"/>
      </w:divBdr>
    </w:div>
    <w:div w:id="1878932479">
      <w:bodyDiv w:val="1"/>
      <w:marLeft w:val="0"/>
      <w:marRight w:val="0"/>
      <w:marTop w:val="0"/>
      <w:marBottom w:val="0"/>
      <w:divBdr>
        <w:top w:val="none" w:sz="0" w:space="0" w:color="auto"/>
        <w:left w:val="none" w:sz="0" w:space="0" w:color="auto"/>
        <w:bottom w:val="none" w:sz="0" w:space="0" w:color="auto"/>
        <w:right w:val="none" w:sz="0" w:space="0" w:color="auto"/>
      </w:divBdr>
    </w:div>
    <w:div w:id="2032030640">
      <w:bodyDiv w:val="1"/>
      <w:marLeft w:val="0"/>
      <w:marRight w:val="0"/>
      <w:marTop w:val="0"/>
      <w:marBottom w:val="0"/>
      <w:divBdr>
        <w:top w:val="none" w:sz="0" w:space="0" w:color="auto"/>
        <w:left w:val="none" w:sz="0" w:space="0" w:color="auto"/>
        <w:bottom w:val="none" w:sz="0" w:space="0" w:color="auto"/>
        <w:right w:val="none" w:sz="0" w:space="0" w:color="auto"/>
      </w:divBdr>
    </w:div>
    <w:div w:id="2118745832">
      <w:bodyDiv w:val="1"/>
      <w:marLeft w:val="0"/>
      <w:marRight w:val="0"/>
      <w:marTop w:val="0"/>
      <w:marBottom w:val="0"/>
      <w:divBdr>
        <w:top w:val="none" w:sz="0" w:space="0" w:color="auto"/>
        <w:left w:val="none" w:sz="0" w:space="0" w:color="auto"/>
        <w:bottom w:val="none" w:sz="0" w:space="0" w:color="auto"/>
        <w:right w:val="none" w:sz="0" w:space="0" w:color="auto"/>
      </w:divBdr>
    </w:div>
    <w:div w:id="2119983317">
      <w:bodyDiv w:val="1"/>
      <w:marLeft w:val="0"/>
      <w:marRight w:val="0"/>
      <w:marTop w:val="0"/>
      <w:marBottom w:val="0"/>
      <w:divBdr>
        <w:top w:val="none" w:sz="0" w:space="0" w:color="auto"/>
        <w:left w:val="none" w:sz="0" w:space="0" w:color="auto"/>
        <w:bottom w:val="none" w:sz="0" w:space="0" w:color="auto"/>
        <w:right w:val="none" w:sz="0" w:space="0" w:color="auto"/>
      </w:divBdr>
      <w:divsChild>
        <w:div w:id="1485315131">
          <w:marLeft w:val="0"/>
          <w:marRight w:val="0"/>
          <w:marTop w:val="0"/>
          <w:marBottom w:val="0"/>
          <w:divBdr>
            <w:top w:val="none" w:sz="0" w:space="0" w:color="auto"/>
            <w:left w:val="none" w:sz="0" w:space="0" w:color="auto"/>
            <w:bottom w:val="none" w:sz="0" w:space="0" w:color="auto"/>
            <w:right w:val="none" w:sz="0" w:space="0" w:color="auto"/>
          </w:divBdr>
          <w:divsChild>
            <w:div w:id="898172103">
              <w:marLeft w:val="0"/>
              <w:marRight w:val="0"/>
              <w:marTop w:val="0"/>
              <w:marBottom w:val="0"/>
              <w:divBdr>
                <w:top w:val="none" w:sz="0" w:space="0" w:color="auto"/>
                <w:left w:val="none" w:sz="0" w:space="0" w:color="auto"/>
                <w:bottom w:val="none" w:sz="0" w:space="0" w:color="auto"/>
                <w:right w:val="none" w:sz="0" w:space="0" w:color="auto"/>
              </w:divBdr>
            </w:div>
          </w:divsChild>
        </w:div>
        <w:div w:id="1777630600">
          <w:marLeft w:val="0"/>
          <w:marRight w:val="0"/>
          <w:marTop w:val="0"/>
          <w:marBottom w:val="1200"/>
          <w:divBdr>
            <w:top w:val="none" w:sz="0" w:space="0" w:color="auto"/>
            <w:left w:val="none" w:sz="0" w:space="0" w:color="auto"/>
            <w:bottom w:val="none" w:sz="0" w:space="0" w:color="auto"/>
            <w:right w:val="none" w:sz="0" w:space="0" w:color="auto"/>
          </w:divBdr>
          <w:divsChild>
            <w:div w:id="217935122">
              <w:marLeft w:val="0"/>
              <w:marRight w:val="0"/>
              <w:marTop w:val="0"/>
              <w:marBottom w:val="0"/>
              <w:divBdr>
                <w:top w:val="none" w:sz="0" w:space="0" w:color="auto"/>
                <w:left w:val="none" w:sz="0" w:space="0" w:color="auto"/>
                <w:bottom w:val="none" w:sz="0" w:space="0" w:color="auto"/>
                <w:right w:val="none" w:sz="0" w:space="0" w:color="auto"/>
              </w:divBdr>
            </w:div>
            <w:div w:id="1995328381">
              <w:marLeft w:val="0"/>
              <w:marRight w:val="0"/>
              <w:marTop w:val="0"/>
              <w:marBottom w:val="0"/>
              <w:divBdr>
                <w:top w:val="none" w:sz="0" w:space="0" w:color="auto"/>
                <w:left w:val="none" w:sz="0" w:space="0" w:color="auto"/>
                <w:bottom w:val="none" w:sz="0" w:space="0" w:color="auto"/>
                <w:right w:val="none" w:sz="0" w:space="0" w:color="auto"/>
              </w:divBdr>
            </w:div>
            <w:div w:id="585844271">
              <w:marLeft w:val="0"/>
              <w:marRight w:val="0"/>
              <w:marTop w:val="0"/>
              <w:marBottom w:val="0"/>
              <w:divBdr>
                <w:top w:val="none" w:sz="0" w:space="0" w:color="auto"/>
                <w:left w:val="none" w:sz="0" w:space="0" w:color="auto"/>
                <w:bottom w:val="none" w:sz="0" w:space="0" w:color="auto"/>
                <w:right w:val="none" w:sz="0" w:space="0" w:color="auto"/>
              </w:divBdr>
            </w:div>
            <w:div w:id="595017376">
              <w:marLeft w:val="0"/>
              <w:marRight w:val="0"/>
              <w:marTop w:val="0"/>
              <w:marBottom w:val="0"/>
              <w:divBdr>
                <w:top w:val="none" w:sz="0" w:space="0" w:color="auto"/>
                <w:left w:val="none" w:sz="0" w:space="0" w:color="auto"/>
                <w:bottom w:val="none" w:sz="0" w:space="0" w:color="auto"/>
                <w:right w:val="none" w:sz="0" w:space="0" w:color="auto"/>
              </w:divBdr>
            </w:div>
            <w:div w:id="667636544">
              <w:marLeft w:val="0"/>
              <w:marRight w:val="0"/>
              <w:marTop w:val="0"/>
              <w:marBottom w:val="0"/>
              <w:divBdr>
                <w:top w:val="none" w:sz="0" w:space="0" w:color="auto"/>
                <w:left w:val="none" w:sz="0" w:space="0" w:color="auto"/>
                <w:bottom w:val="none" w:sz="0" w:space="0" w:color="auto"/>
                <w:right w:val="none" w:sz="0" w:space="0" w:color="auto"/>
              </w:divBdr>
            </w:div>
            <w:div w:id="19118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975">
      <w:bodyDiv w:val="1"/>
      <w:marLeft w:val="0"/>
      <w:marRight w:val="0"/>
      <w:marTop w:val="0"/>
      <w:marBottom w:val="0"/>
      <w:divBdr>
        <w:top w:val="none" w:sz="0" w:space="0" w:color="auto"/>
        <w:left w:val="none" w:sz="0" w:space="0" w:color="auto"/>
        <w:bottom w:val="none" w:sz="0" w:space="0" w:color="auto"/>
        <w:right w:val="none" w:sz="0" w:space="0" w:color="auto"/>
      </w:divBdr>
      <w:divsChild>
        <w:div w:id="1049300963">
          <w:marLeft w:val="0"/>
          <w:marRight w:val="0"/>
          <w:marTop w:val="0"/>
          <w:marBottom w:val="240"/>
          <w:divBdr>
            <w:top w:val="none" w:sz="0" w:space="0" w:color="auto"/>
            <w:left w:val="none" w:sz="0" w:space="0" w:color="auto"/>
            <w:bottom w:val="none" w:sz="0" w:space="0" w:color="auto"/>
            <w:right w:val="none" w:sz="0" w:space="0" w:color="auto"/>
          </w:divBdr>
          <w:divsChild>
            <w:div w:id="1592936097">
              <w:marLeft w:val="0"/>
              <w:marRight w:val="0"/>
              <w:marTop w:val="0"/>
              <w:marBottom w:val="0"/>
              <w:divBdr>
                <w:top w:val="none" w:sz="0" w:space="0" w:color="auto"/>
                <w:left w:val="none" w:sz="0" w:space="0" w:color="auto"/>
                <w:bottom w:val="none" w:sz="0" w:space="0" w:color="auto"/>
                <w:right w:val="none" w:sz="0" w:space="0" w:color="auto"/>
              </w:divBdr>
              <w:divsChild>
                <w:div w:id="1495561046">
                  <w:marLeft w:val="0"/>
                  <w:marRight w:val="0"/>
                  <w:marTop w:val="0"/>
                  <w:marBottom w:val="0"/>
                  <w:divBdr>
                    <w:top w:val="none" w:sz="0" w:space="0" w:color="auto"/>
                    <w:left w:val="none" w:sz="0" w:space="0" w:color="auto"/>
                    <w:bottom w:val="none" w:sz="0" w:space="0" w:color="auto"/>
                    <w:right w:val="none" w:sz="0" w:space="0" w:color="auto"/>
                  </w:divBdr>
                  <w:divsChild>
                    <w:div w:id="313611692">
                      <w:marLeft w:val="0"/>
                      <w:marRight w:val="0"/>
                      <w:marTop w:val="0"/>
                      <w:marBottom w:val="0"/>
                      <w:divBdr>
                        <w:top w:val="none" w:sz="0" w:space="0" w:color="auto"/>
                        <w:left w:val="none" w:sz="0" w:space="0" w:color="auto"/>
                        <w:bottom w:val="none" w:sz="0" w:space="0" w:color="auto"/>
                        <w:right w:val="none" w:sz="0" w:space="0" w:color="auto"/>
                      </w:divBdr>
                      <w:divsChild>
                        <w:div w:id="1408772736">
                          <w:marLeft w:val="0"/>
                          <w:marRight w:val="0"/>
                          <w:marTop w:val="0"/>
                          <w:marBottom w:val="0"/>
                          <w:divBdr>
                            <w:top w:val="none" w:sz="0" w:space="0" w:color="auto"/>
                            <w:left w:val="none" w:sz="0" w:space="0" w:color="auto"/>
                            <w:bottom w:val="none" w:sz="0" w:space="0" w:color="auto"/>
                            <w:right w:val="none" w:sz="0" w:space="0" w:color="auto"/>
                          </w:divBdr>
                          <w:divsChild>
                            <w:div w:id="1749033780">
                              <w:marLeft w:val="0"/>
                              <w:marRight w:val="0"/>
                              <w:marTop w:val="0"/>
                              <w:marBottom w:val="0"/>
                              <w:divBdr>
                                <w:top w:val="none" w:sz="0" w:space="0" w:color="auto"/>
                                <w:left w:val="none" w:sz="0" w:space="0" w:color="auto"/>
                                <w:bottom w:val="none" w:sz="0" w:space="0" w:color="auto"/>
                                <w:right w:val="none" w:sz="0" w:space="0" w:color="auto"/>
                              </w:divBdr>
                              <w:divsChild>
                                <w:div w:id="619990789">
                                  <w:marLeft w:val="0"/>
                                  <w:marRight w:val="0"/>
                                  <w:marTop w:val="0"/>
                                  <w:marBottom w:val="0"/>
                                  <w:divBdr>
                                    <w:top w:val="none" w:sz="0" w:space="0" w:color="auto"/>
                                    <w:left w:val="none" w:sz="0" w:space="0" w:color="auto"/>
                                    <w:bottom w:val="none" w:sz="0" w:space="0" w:color="auto"/>
                                    <w:right w:val="none" w:sz="0" w:space="0" w:color="auto"/>
                                  </w:divBdr>
                                  <w:divsChild>
                                    <w:div w:id="768505398">
                                      <w:marLeft w:val="0"/>
                                      <w:marRight w:val="0"/>
                                      <w:marTop w:val="0"/>
                                      <w:marBottom w:val="0"/>
                                      <w:divBdr>
                                        <w:top w:val="none" w:sz="0" w:space="0" w:color="auto"/>
                                        <w:left w:val="none" w:sz="0" w:space="0" w:color="auto"/>
                                        <w:bottom w:val="none" w:sz="0" w:space="0" w:color="auto"/>
                                        <w:right w:val="none" w:sz="0" w:space="0" w:color="auto"/>
                                      </w:divBdr>
                                    </w:div>
                                  </w:divsChild>
                                </w:div>
                                <w:div w:id="580917035">
                                  <w:marLeft w:val="0"/>
                                  <w:marRight w:val="0"/>
                                  <w:marTop w:val="0"/>
                                  <w:marBottom w:val="0"/>
                                  <w:divBdr>
                                    <w:top w:val="none" w:sz="0" w:space="0" w:color="auto"/>
                                    <w:left w:val="none" w:sz="0" w:space="0" w:color="auto"/>
                                    <w:bottom w:val="none" w:sz="0" w:space="0" w:color="auto"/>
                                    <w:right w:val="none" w:sz="0" w:space="0" w:color="auto"/>
                                  </w:divBdr>
                                  <w:divsChild>
                                    <w:div w:id="123160245">
                                      <w:marLeft w:val="0"/>
                                      <w:marRight w:val="0"/>
                                      <w:marTop w:val="0"/>
                                      <w:marBottom w:val="0"/>
                                      <w:divBdr>
                                        <w:top w:val="none" w:sz="0" w:space="0" w:color="auto"/>
                                        <w:left w:val="none" w:sz="0" w:space="0" w:color="auto"/>
                                        <w:bottom w:val="none" w:sz="0" w:space="0" w:color="auto"/>
                                        <w:right w:val="none" w:sz="0" w:space="0" w:color="auto"/>
                                      </w:divBdr>
                                    </w:div>
                                  </w:divsChild>
                                </w:div>
                                <w:div w:id="2129272770">
                                  <w:marLeft w:val="0"/>
                                  <w:marRight w:val="0"/>
                                  <w:marTop w:val="0"/>
                                  <w:marBottom w:val="0"/>
                                  <w:divBdr>
                                    <w:top w:val="none" w:sz="0" w:space="0" w:color="auto"/>
                                    <w:left w:val="none" w:sz="0" w:space="0" w:color="auto"/>
                                    <w:bottom w:val="none" w:sz="0" w:space="0" w:color="auto"/>
                                    <w:right w:val="none" w:sz="0" w:space="0" w:color="auto"/>
                                  </w:divBdr>
                                  <w:divsChild>
                                    <w:div w:id="12329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8027">
                              <w:marLeft w:val="0"/>
                              <w:marRight w:val="0"/>
                              <w:marTop w:val="0"/>
                              <w:marBottom w:val="0"/>
                              <w:divBdr>
                                <w:top w:val="none" w:sz="0" w:space="0" w:color="auto"/>
                                <w:left w:val="none" w:sz="0" w:space="0" w:color="auto"/>
                                <w:bottom w:val="none" w:sz="0" w:space="0" w:color="auto"/>
                                <w:right w:val="none" w:sz="0" w:space="0" w:color="auto"/>
                              </w:divBdr>
                              <w:divsChild>
                                <w:div w:id="591011442">
                                  <w:marLeft w:val="0"/>
                                  <w:marRight w:val="0"/>
                                  <w:marTop w:val="0"/>
                                  <w:marBottom w:val="0"/>
                                  <w:divBdr>
                                    <w:top w:val="none" w:sz="0" w:space="0" w:color="auto"/>
                                    <w:left w:val="none" w:sz="0" w:space="0" w:color="auto"/>
                                    <w:bottom w:val="none" w:sz="0" w:space="0" w:color="auto"/>
                                    <w:right w:val="none" w:sz="0" w:space="0" w:color="auto"/>
                                  </w:divBdr>
                                  <w:divsChild>
                                    <w:div w:id="586352741">
                                      <w:marLeft w:val="0"/>
                                      <w:marRight w:val="0"/>
                                      <w:marTop w:val="0"/>
                                      <w:marBottom w:val="0"/>
                                      <w:divBdr>
                                        <w:top w:val="none" w:sz="0" w:space="0" w:color="auto"/>
                                        <w:left w:val="none" w:sz="0" w:space="0" w:color="auto"/>
                                        <w:bottom w:val="none" w:sz="0" w:space="0" w:color="auto"/>
                                        <w:right w:val="none" w:sz="0" w:space="0" w:color="auto"/>
                                      </w:divBdr>
                                    </w:div>
                                  </w:divsChild>
                                </w:div>
                                <w:div w:id="1975716887">
                                  <w:marLeft w:val="0"/>
                                  <w:marRight w:val="0"/>
                                  <w:marTop w:val="0"/>
                                  <w:marBottom w:val="0"/>
                                  <w:divBdr>
                                    <w:top w:val="none" w:sz="0" w:space="0" w:color="auto"/>
                                    <w:left w:val="none" w:sz="0" w:space="0" w:color="auto"/>
                                    <w:bottom w:val="none" w:sz="0" w:space="0" w:color="auto"/>
                                    <w:right w:val="none" w:sz="0" w:space="0" w:color="auto"/>
                                  </w:divBdr>
                                  <w:divsChild>
                                    <w:div w:id="65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36889">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nacsba.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munitylandtrusts.org.uk/_filecache/387/a2e/905-clh-pipeline-analisys-dr-tom-archer-feb-2020.pdf" TargetMode="External"/><Relationship Id="rId12" Type="http://schemas.openxmlformats.org/officeDocument/2006/relationships/hyperlink" Target="http://www.cohous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unitylandtrust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racking.fmb.org.uk/tracking/click?d=oyS8oC9sxQKsu8OI8DBbtIQie-6FFbZ6rTMqnJ3oJaehUlUnNX4xmW2km8GwP3yhVMPAxat0emvRRgWX6akQj8ZkD_C8sEiGtW2vxwmcBakZH74JGKpBXIyQw4YvtO1nZw2" TargetMode="External"/><Relationship Id="rId4" Type="http://schemas.openxmlformats.org/officeDocument/2006/relationships/webSettings" Target="webSettings.xml"/><Relationship Id="rId9" Type="http://schemas.openxmlformats.org/officeDocument/2006/relationships/hyperlink" Target="http://www.nacsba.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1290</Words>
  <Characters>6946</Characters>
  <Application>Microsoft Office Word</Application>
  <DocSecurity>0</DocSecurity>
  <Lines>106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Hayes</dc:creator>
  <cp:keywords/>
  <dc:description/>
  <cp:lastModifiedBy>Duncan Hayes</cp:lastModifiedBy>
  <cp:revision>7</cp:revision>
  <dcterms:created xsi:type="dcterms:W3CDTF">2020-09-01T08:37:00Z</dcterms:created>
  <dcterms:modified xsi:type="dcterms:W3CDTF">2020-09-10T08:04:00Z</dcterms:modified>
</cp:coreProperties>
</file>